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08" w:rsidRDefault="00765FBD">
      <w:pPr>
        <w:overflowPunct w:val="0"/>
        <w:snapToGrid w:val="0"/>
        <w:spacing w:line="579" w:lineRule="exact"/>
        <w:jc w:val="center"/>
        <w:rPr>
          <w:rFonts w:ascii="方正小标宋_GBK" w:eastAsia="方正小标宋_GBK" w:cs="方正楷体_GBK"/>
          <w:kern w:val="32"/>
          <w:sz w:val="44"/>
          <w:szCs w:val="44"/>
        </w:rPr>
      </w:pPr>
      <w:r>
        <w:rPr>
          <w:rFonts w:ascii="方正小标宋_GBK" w:eastAsia="方正小标宋_GBK" w:cs="方正小标宋_GBK" w:hint="eastAsia"/>
          <w:kern w:val="32"/>
          <w:sz w:val="44"/>
          <w:szCs w:val="44"/>
        </w:rPr>
        <w:t>重庆市全市性行业协会商会换届选举指引</w:t>
      </w:r>
    </w:p>
    <w:p w:rsidR="00B06B08" w:rsidRDefault="00B06B08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</w:p>
    <w:p w:rsidR="00B06B08" w:rsidRDefault="00765FBD">
      <w:pPr>
        <w:overflowPunct w:val="0"/>
        <w:snapToGrid w:val="0"/>
        <w:spacing w:line="579" w:lineRule="exact"/>
        <w:ind w:firstLineChars="200"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为规范我市全市性行业协会商会与行政机关脱钩后的换届选举工作，特制定本指引。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ascii="方正黑体_GBK" w:eastAsia="方正黑体_GBK" w:cs="方正黑体_GBK"/>
          <w:kern w:val="32"/>
          <w:sz w:val="32"/>
          <w:szCs w:val="32"/>
        </w:rPr>
      </w:pPr>
      <w:r>
        <w:rPr>
          <w:rFonts w:ascii="方正黑体_GBK" w:eastAsia="方正黑体_GBK" w:cs="方正黑体_GBK" w:hint="eastAsia"/>
          <w:kern w:val="32"/>
          <w:sz w:val="32"/>
          <w:szCs w:val="32"/>
        </w:rPr>
        <w:t>一、换届选举的组织筹备</w:t>
      </w:r>
    </w:p>
    <w:p w:rsidR="00B06B08" w:rsidRDefault="00765FBD">
      <w:pPr>
        <w:overflowPunct w:val="0"/>
        <w:snapToGrid w:val="0"/>
        <w:spacing w:line="579" w:lineRule="exact"/>
        <w:ind w:firstLineChars="200"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ascii="方正楷体_GBK" w:eastAsia="方正楷体_GBK" w:cs="方正楷体_GBK" w:hint="eastAsia"/>
          <w:kern w:val="32"/>
          <w:sz w:val="32"/>
          <w:szCs w:val="32"/>
        </w:rPr>
        <w:t>（一）按期组织换届</w:t>
      </w:r>
      <w:r>
        <w:rPr>
          <w:rFonts w:eastAsia="方正仿宋_GBK" w:cs="方正楷体_GBK" w:hint="eastAsia"/>
          <w:kern w:val="32"/>
          <w:sz w:val="32"/>
          <w:szCs w:val="32"/>
        </w:rPr>
        <w:t>。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各行业协会商会应严格按照本团体章程规定，按时换届。如因特殊情况需提前或延期进行换届的，须由理事会或常务理事会表决通过，形成决议后报登记管理机关批准。延期换届最长不超过</w:t>
      </w:r>
      <w:r>
        <w:rPr>
          <w:rFonts w:eastAsia="方正仿宋_GBK" w:cs="方正仿宋_GBK"/>
          <w:kern w:val="32"/>
          <w:sz w:val="32"/>
          <w:szCs w:val="32"/>
        </w:rPr>
        <w:t>1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年。</w:t>
      </w:r>
    </w:p>
    <w:p w:rsidR="00B06B08" w:rsidRDefault="00765FBD">
      <w:pPr>
        <w:overflowPunct w:val="0"/>
        <w:snapToGrid w:val="0"/>
        <w:spacing w:line="579" w:lineRule="exact"/>
        <w:ind w:firstLine="644"/>
        <w:rPr>
          <w:rFonts w:eastAsia="方正仿宋_GBK" w:cs="方正仿宋_GBK"/>
          <w:kern w:val="32"/>
          <w:sz w:val="32"/>
          <w:szCs w:val="32"/>
        </w:rPr>
      </w:pPr>
      <w:r>
        <w:rPr>
          <w:rFonts w:ascii="方正楷体_GBK" w:eastAsia="方正楷体_GBK" w:cs="方正楷体_GBK" w:hint="eastAsia"/>
          <w:kern w:val="32"/>
          <w:sz w:val="32"/>
          <w:szCs w:val="32"/>
        </w:rPr>
        <w:t>（二）制定换届选举方案</w:t>
      </w:r>
      <w:r>
        <w:rPr>
          <w:rFonts w:eastAsia="方正仿宋_GBK" w:cs="方正楷体_GBK" w:hint="eastAsia"/>
          <w:kern w:val="32"/>
          <w:sz w:val="32"/>
          <w:szCs w:val="32"/>
        </w:rPr>
        <w:t>。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行业协会商会换届选举工作由上一届理事会负责，选举方案应包括以下内容：</w:t>
      </w:r>
    </w:p>
    <w:p w:rsidR="00B06B08" w:rsidRDefault="00765FBD">
      <w:pPr>
        <w:overflowPunct w:val="0"/>
        <w:snapToGrid w:val="0"/>
        <w:spacing w:line="579" w:lineRule="exact"/>
        <w:ind w:firstLine="644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（</w:t>
      </w:r>
      <w:r>
        <w:rPr>
          <w:rFonts w:eastAsia="方正仿宋_GBK" w:cs="方正仿宋_GBK"/>
          <w:kern w:val="32"/>
          <w:sz w:val="32"/>
          <w:szCs w:val="32"/>
        </w:rPr>
        <w:t>1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）指导思想。换届选举的指导思想应写明选举的依据，目的和意义。</w:t>
      </w:r>
    </w:p>
    <w:p w:rsidR="00B06B08" w:rsidRDefault="00765FBD">
      <w:pPr>
        <w:overflowPunct w:val="0"/>
        <w:snapToGrid w:val="0"/>
        <w:spacing w:line="579" w:lineRule="exact"/>
        <w:ind w:firstLine="644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（</w:t>
      </w:r>
      <w:r>
        <w:rPr>
          <w:rFonts w:eastAsia="方正仿宋_GBK" w:cs="方正仿宋_GBK"/>
          <w:kern w:val="32"/>
          <w:sz w:val="32"/>
          <w:szCs w:val="32"/>
        </w:rPr>
        <w:t>2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）换届的时间和要求。</w:t>
      </w:r>
    </w:p>
    <w:p w:rsidR="00B06B08" w:rsidRDefault="00765FBD">
      <w:pPr>
        <w:overflowPunct w:val="0"/>
        <w:snapToGrid w:val="0"/>
        <w:spacing w:line="579" w:lineRule="exact"/>
        <w:ind w:firstLine="644"/>
        <w:rPr>
          <w:rFonts w:eastAsia="方正仿宋_GBK" w:hAnsi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（</w:t>
      </w:r>
      <w:r>
        <w:rPr>
          <w:rFonts w:eastAsia="方正仿宋_GBK" w:cs="方正仿宋_GBK"/>
          <w:kern w:val="32"/>
          <w:sz w:val="32"/>
          <w:szCs w:val="32"/>
        </w:rPr>
        <w:t>3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）选举的程序及方法步骤。应包括：选举的准备工作；提名推荐候选人；选举实行有候选人的选举方式（或者无候选人的选举方式）；选举办法；投票选举的有关要求。</w:t>
      </w:r>
    </w:p>
    <w:p w:rsidR="00B06B08" w:rsidRDefault="00765FBD">
      <w:pPr>
        <w:overflowPunct w:val="0"/>
        <w:snapToGrid w:val="0"/>
        <w:spacing w:line="579" w:lineRule="exact"/>
        <w:ind w:firstLine="644"/>
        <w:rPr>
          <w:rFonts w:eastAsia="方正仿宋_GBK" w:hAnsi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（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4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）上届理事会人数和负责人人数，新一届理事会候选人人数和负责人候选人人数。</w:t>
      </w:r>
    </w:p>
    <w:p w:rsidR="00B06B08" w:rsidRDefault="00765FBD">
      <w:pPr>
        <w:overflowPunct w:val="0"/>
        <w:snapToGrid w:val="0"/>
        <w:spacing w:line="579" w:lineRule="exact"/>
        <w:ind w:firstLine="644"/>
        <w:rPr>
          <w:rFonts w:eastAsia="方正仿宋_GBK" w:hAnsi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（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5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）其他。</w:t>
      </w:r>
    </w:p>
    <w:p w:rsidR="00B06B08" w:rsidRPr="00293E78" w:rsidRDefault="00765FBD">
      <w:pPr>
        <w:overflowPunct w:val="0"/>
        <w:snapToGrid w:val="0"/>
        <w:spacing w:line="579" w:lineRule="exact"/>
        <w:rPr>
          <w:rFonts w:eastAsia="方正仿宋_GBK" w:cs="方正仿宋_GBK"/>
          <w:color w:val="FF0000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换届选举应按章程规定召开会员大会或会员代表大会进行。会员人数在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200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人以上的，方可采取召开会员代表大会进行换届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lastRenderedPageBreak/>
        <w:t>选举。会员代表的资格条件、产生办法等由理事会依据行业协会商会章程制定。</w:t>
      </w:r>
      <w:r w:rsidRPr="00293E78">
        <w:rPr>
          <w:rFonts w:eastAsia="方正仿宋_GBK" w:hAnsi="方正仿宋_GBK" w:cs="方正仿宋_GBK" w:hint="eastAsia"/>
          <w:color w:val="FF0000"/>
          <w:kern w:val="32"/>
          <w:sz w:val="32"/>
          <w:szCs w:val="32"/>
        </w:rPr>
        <w:t>会员代表不得少于全体会员的</w:t>
      </w:r>
      <w:r w:rsidRPr="00293E78">
        <w:rPr>
          <w:rFonts w:eastAsia="方正仿宋_GBK" w:cs="方正仿宋_GBK"/>
          <w:color w:val="FF0000"/>
          <w:kern w:val="32"/>
          <w:sz w:val="32"/>
          <w:szCs w:val="32"/>
        </w:rPr>
        <w:t>1/3</w:t>
      </w:r>
      <w:r w:rsidRPr="00293E78">
        <w:rPr>
          <w:rFonts w:eastAsia="方正仿宋_GBK" w:hAnsi="方正仿宋_GBK" w:cs="方正仿宋_GBK" w:hint="eastAsia"/>
          <w:color w:val="FF0000"/>
          <w:kern w:val="32"/>
          <w:sz w:val="32"/>
          <w:szCs w:val="32"/>
        </w:rPr>
        <w:t>，且总数不得低于</w:t>
      </w:r>
      <w:r w:rsidRPr="00293E78">
        <w:rPr>
          <w:rFonts w:eastAsia="方正仿宋_GBK" w:cs="方正仿宋_GBK"/>
          <w:color w:val="FF0000"/>
          <w:kern w:val="32"/>
          <w:sz w:val="32"/>
          <w:szCs w:val="32"/>
        </w:rPr>
        <w:t>70</w:t>
      </w:r>
      <w:r w:rsidRPr="00293E78">
        <w:rPr>
          <w:rFonts w:eastAsia="方正仿宋_GBK" w:hAnsi="方正仿宋_GBK" w:cs="方正仿宋_GBK" w:hint="eastAsia"/>
          <w:color w:val="FF0000"/>
          <w:kern w:val="32"/>
          <w:sz w:val="32"/>
          <w:szCs w:val="32"/>
        </w:rPr>
        <w:t>个。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b/>
          <w:bCs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</w:t>
      </w:r>
      <w:r>
        <w:rPr>
          <w:rFonts w:eastAsia="方正仿宋_GBK" w:hAnsi="方正仿宋_GBK" w:cs="方正仿宋_GBK" w:hint="eastAsia"/>
          <w:b/>
          <w:bCs/>
          <w:kern w:val="32"/>
          <w:sz w:val="32"/>
          <w:szCs w:val="32"/>
        </w:rPr>
        <w:t xml:space="preserve">　上一届监事或监事会负责换届选举工作的监督，无监事或监事会的协会从会员或会员代表推选</w:t>
      </w:r>
      <w:r>
        <w:rPr>
          <w:rFonts w:eastAsia="方正仿宋_GBK" w:cs="方正仿宋_GBK"/>
          <w:b/>
          <w:bCs/>
          <w:kern w:val="32"/>
          <w:sz w:val="32"/>
          <w:szCs w:val="32"/>
        </w:rPr>
        <w:t>2</w:t>
      </w:r>
      <w:r>
        <w:rPr>
          <w:rFonts w:eastAsia="方正仿宋_GBK" w:cs="方正仿宋_GBK" w:hint="eastAsia"/>
          <w:b/>
          <w:bCs/>
          <w:kern w:val="32"/>
          <w:sz w:val="32"/>
          <w:szCs w:val="32"/>
        </w:rPr>
        <w:t>—</w:t>
      </w:r>
      <w:r>
        <w:rPr>
          <w:rFonts w:eastAsia="方正仿宋_GBK" w:cs="方正仿宋_GBK"/>
          <w:b/>
          <w:bCs/>
          <w:kern w:val="32"/>
          <w:sz w:val="32"/>
          <w:szCs w:val="32"/>
        </w:rPr>
        <w:t>3</w:t>
      </w:r>
      <w:r>
        <w:rPr>
          <w:rFonts w:eastAsia="方正仿宋_GBK" w:hAnsi="方正仿宋_GBK" w:cs="方正仿宋_GBK" w:hint="eastAsia"/>
          <w:b/>
          <w:bCs/>
          <w:kern w:val="32"/>
          <w:sz w:val="32"/>
          <w:szCs w:val="32"/>
        </w:rPr>
        <w:t>人负责监督工作。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ascii="方正楷体_GBK" w:eastAsia="方正楷体_GBK" w:cs="方正楷体_GBK" w:hint="eastAsia"/>
          <w:kern w:val="32"/>
          <w:sz w:val="32"/>
          <w:szCs w:val="32"/>
        </w:rPr>
        <w:t>（三）召开理事会或常务理事会</w:t>
      </w:r>
      <w:r>
        <w:rPr>
          <w:rFonts w:eastAsia="方正仿宋_GBK" w:cs="方正楷体_GBK" w:hint="eastAsia"/>
          <w:kern w:val="32"/>
          <w:sz w:val="32"/>
          <w:szCs w:val="32"/>
        </w:rPr>
        <w:t>。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讨论有关换届事宜：</w:t>
      </w:r>
      <w:r>
        <w:rPr>
          <w:rFonts w:eastAsia="方正仿宋_GBK" w:cs="方正仿宋_GBK"/>
          <w:kern w:val="32"/>
          <w:sz w:val="32"/>
          <w:szCs w:val="32"/>
        </w:rPr>
        <w:t>1.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审议通过换届选举方案；</w:t>
      </w:r>
      <w:r>
        <w:rPr>
          <w:rFonts w:eastAsia="方正仿宋_GBK" w:cs="方正仿宋_GBK"/>
          <w:kern w:val="32"/>
          <w:sz w:val="32"/>
          <w:szCs w:val="32"/>
        </w:rPr>
        <w:t>2.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是否修订章程；</w:t>
      </w:r>
      <w:r>
        <w:rPr>
          <w:rFonts w:eastAsia="方正仿宋_GBK" w:cs="方正仿宋_GBK"/>
          <w:kern w:val="32"/>
          <w:sz w:val="32"/>
          <w:szCs w:val="32"/>
        </w:rPr>
        <w:t>3.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制定或修订本会会费标准草案；</w:t>
      </w:r>
      <w:r>
        <w:rPr>
          <w:rFonts w:eastAsia="方正仿宋_GBK" w:cs="方正仿宋_GBK"/>
          <w:kern w:val="32"/>
          <w:sz w:val="32"/>
          <w:szCs w:val="32"/>
        </w:rPr>
        <w:t>4.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讨论新一届负责人、理事会成员、常务理事会成员及分支（代表）机构、办事机构人员变动情况；</w:t>
      </w:r>
      <w:r>
        <w:rPr>
          <w:rFonts w:eastAsia="方正仿宋_GBK" w:cs="方正仿宋_GBK"/>
          <w:kern w:val="32"/>
          <w:sz w:val="32"/>
          <w:szCs w:val="32"/>
        </w:rPr>
        <w:t>5.</w:t>
      </w:r>
      <w:r>
        <w:rPr>
          <w:rFonts w:eastAsia="方正仿宋_GBK" w:cs="方正仿宋_GBK" w:hint="eastAsia"/>
          <w:kern w:val="32"/>
          <w:sz w:val="32"/>
          <w:szCs w:val="32"/>
        </w:rPr>
        <w:t>审议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本届工作报告、财务审计情况；</w:t>
      </w:r>
      <w:r>
        <w:rPr>
          <w:rFonts w:eastAsia="方正仿宋_GBK" w:cs="方正仿宋_GBK"/>
          <w:kern w:val="32"/>
          <w:sz w:val="32"/>
          <w:szCs w:val="32"/>
        </w:rPr>
        <w:t>6.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名称、住所是否变更；</w:t>
      </w:r>
      <w:r>
        <w:rPr>
          <w:rFonts w:eastAsia="方正仿宋_GBK" w:cs="方正仿宋_GBK"/>
          <w:kern w:val="32"/>
          <w:sz w:val="32"/>
          <w:szCs w:val="32"/>
        </w:rPr>
        <w:t>7.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完善内部管理规章制度；</w:t>
      </w:r>
      <w:r>
        <w:rPr>
          <w:rFonts w:eastAsia="方正仿宋_GBK" w:cs="方正仿宋_GBK"/>
          <w:kern w:val="32"/>
          <w:sz w:val="32"/>
          <w:szCs w:val="32"/>
        </w:rPr>
        <w:t>8.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形成本次理事会《会议纪要》；</w:t>
      </w:r>
      <w:r>
        <w:rPr>
          <w:rFonts w:eastAsia="方正仿宋_GBK" w:cs="方正仿宋_GBK"/>
          <w:kern w:val="32"/>
          <w:sz w:val="32"/>
          <w:szCs w:val="32"/>
        </w:rPr>
        <w:t>9.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其他需要研究的事项。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kern w:val="32"/>
          <w:sz w:val="32"/>
          <w:szCs w:val="32"/>
        </w:rPr>
      </w:pPr>
      <w:r>
        <w:rPr>
          <w:rFonts w:ascii="方正楷体_GBK" w:eastAsia="方正楷体_GBK" w:cs="方正楷体_GBK" w:hint="eastAsia"/>
          <w:kern w:val="32"/>
          <w:sz w:val="32"/>
          <w:szCs w:val="32"/>
        </w:rPr>
        <w:t>（四）上级党组织审核负责人人选</w:t>
      </w:r>
      <w:r>
        <w:rPr>
          <w:rFonts w:eastAsia="方正仿宋_GBK" w:cs="方正楷体_GBK" w:hint="eastAsia"/>
          <w:kern w:val="32"/>
          <w:sz w:val="32"/>
          <w:szCs w:val="32"/>
        </w:rPr>
        <w:t>。</w:t>
      </w:r>
      <w:r>
        <w:rPr>
          <w:rFonts w:eastAsia="方正仿宋_GBK" w:hint="eastAsia"/>
          <w:kern w:val="32"/>
          <w:sz w:val="32"/>
          <w:szCs w:val="32"/>
        </w:rPr>
        <w:t>行业协会商会负责人审核工作由行业综合党委负责。行业协会商会研究提出负责人候选人人选名单，报相关行业社会组织综合党委审核后方可实施换届选举工作。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ascii="方正黑体_GBK" w:eastAsia="方正黑体_GBK" w:cs="方正黑体_GBK"/>
          <w:kern w:val="32"/>
          <w:sz w:val="32"/>
          <w:szCs w:val="32"/>
        </w:rPr>
      </w:pPr>
      <w:r>
        <w:rPr>
          <w:rFonts w:ascii="方正黑体_GBK" w:eastAsia="方正黑体_GBK" w:cs="方正黑体_GBK" w:hint="eastAsia"/>
          <w:kern w:val="32"/>
          <w:sz w:val="32"/>
          <w:szCs w:val="32"/>
        </w:rPr>
        <w:t>二、换届选举的方式和程序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ascii="方正楷体_GBK" w:eastAsia="方正楷体_GBK" w:cs="方正楷体_GBK"/>
          <w:kern w:val="32"/>
          <w:sz w:val="32"/>
          <w:szCs w:val="32"/>
        </w:rPr>
      </w:pPr>
      <w:r>
        <w:rPr>
          <w:rFonts w:ascii="方正楷体_GBK" w:eastAsia="方正楷体_GBK" w:cs="方正楷体_GBK" w:hint="eastAsia"/>
          <w:kern w:val="32"/>
          <w:sz w:val="32"/>
          <w:szCs w:val="32"/>
        </w:rPr>
        <w:t>（一）换届选举方式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行业协会商会换届选举必须召开会员大会（或会员代表大会）。会议名称</w:t>
      </w:r>
      <w:r>
        <w:rPr>
          <w:rFonts w:eastAsia="方正仿宋_GBK" w:cs="方正仿宋_GBK" w:hint="eastAsia"/>
          <w:kern w:val="32"/>
          <w:sz w:val="32"/>
          <w:szCs w:val="32"/>
        </w:rPr>
        <w:t>“</w:t>
      </w:r>
      <w:r>
        <w:rPr>
          <w:rFonts w:eastAsia="方正仿宋_GBK" w:cs="方正仿宋_GBK"/>
          <w:kern w:val="32"/>
          <w:sz w:val="32"/>
          <w:szCs w:val="32"/>
        </w:rPr>
        <w:t>XX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会第</w:t>
      </w:r>
      <w:r>
        <w:rPr>
          <w:rFonts w:eastAsia="方正仿宋_GBK" w:cs="方正仿宋_GBK"/>
          <w:kern w:val="32"/>
          <w:sz w:val="32"/>
          <w:szCs w:val="32"/>
        </w:rPr>
        <w:t>X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届第一次会员大会（会员代表大会）</w:t>
      </w:r>
      <w:r>
        <w:rPr>
          <w:rFonts w:eastAsia="方正仿宋_GBK" w:cs="方正仿宋_GBK" w:hint="eastAsia"/>
          <w:kern w:val="32"/>
          <w:sz w:val="32"/>
          <w:szCs w:val="32"/>
        </w:rPr>
        <w:t>”</w:t>
      </w:r>
    </w:p>
    <w:p w:rsidR="00B06B08" w:rsidRPr="00293E78" w:rsidRDefault="00765FBD">
      <w:pPr>
        <w:overflowPunct w:val="0"/>
        <w:snapToGrid w:val="0"/>
        <w:spacing w:line="579" w:lineRule="exact"/>
        <w:ind w:firstLine="643"/>
        <w:rPr>
          <w:rFonts w:eastAsia="方正仿宋_GBK" w:cs="方正仿宋_GBK"/>
          <w:color w:val="FF0000"/>
          <w:kern w:val="32"/>
          <w:sz w:val="32"/>
          <w:szCs w:val="32"/>
        </w:rPr>
      </w:pPr>
      <w:r w:rsidRPr="00293E78">
        <w:rPr>
          <w:rFonts w:eastAsia="方正仿宋_GBK" w:cs="方正仿宋_GBK"/>
          <w:color w:val="FF0000"/>
          <w:kern w:val="32"/>
          <w:sz w:val="32"/>
          <w:szCs w:val="32"/>
        </w:rPr>
        <w:t>1.</w:t>
      </w:r>
      <w:r w:rsidRPr="00293E78">
        <w:rPr>
          <w:rFonts w:eastAsia="方正仿宋_GBK" w:hAnsi="方正仿宋_GBK" w:cs="方正仿宋_GBK" w:hint="eastAsia"/>
          <w:color w:val="FF0000"/>
          <w:kern w:val="32"/>
          <w:sz w:val="32"/>
          <w:szCs w:val="32"/>
        </w:rPr>
        <w:t>会员大会（或会员代表大会）必须有三分之二以上会员（会员代表）出席方可召开。</w:t>
      </w:r>
    </w:p>
    <w:p w:rsidR="00B06B08" w:rsidRDefault="00765FBD">
      <w:pPr>
        <w:overflowPunct w:val="0"/>
        <w:snapToGrid w:val="0"/>
        <w:spacing w:line="579" w:lineRule="exact"/>
        <w:ind w:firstLine="643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cs="方正仿宋_GBK"/>
          <w:kern w:val="32"/>
          <w:sz w:val="32"/>
          <w:szCs w:val="32"/>
        </w:rPr>
        <w:lastRenderedPageBreak/>
        <w:t>2.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换届选举一律采用无记名投票方式进行，原则上实行</w:t>
      </w:r>
      <w:r w:rsidRPr="00293E78">
        <w:rPr>
          <w:rFonts w:eastAsia="方正仿宋_GBK" w:hAnsi="方正仿宋_GBK" w:cs="方正仿宋_GBK" w:hint="eastAsia"/>
          <w:color w:val="FF0000"/>
          <w:kern w:val="32"/>
          <w:sz w:val="32"/>
          <w:szCs w:val="32"/>
        </w:rPr>
        <w:t>差额选举。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鼓励在会员大会或会员代表大会直接选举产生负责人。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3.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换届选举应当制作选票，选票须载明会议名称、届次、形式（会员大会、会员代表大会）以及选举形式（等额选举、差额选举），候选人姓名、所在单位职务、拟任职务和选举意见（赞成、反对、弃权）等内容。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4.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换届选举会员大会（或会员代表大会）一般遵循以下规定议程：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hAnsi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（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1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）审议通过换届选举方案；</w:t>
      </w:r>
    </w:p>
    <w:p w:rsidR="00B06B08" w:rsidRDefault="00765FBD">
      <w:pPr>
        <w:overflowPunct w:val="0"/>
        <w:snapToGrid w:val="0"/>
        <w:spacing w:line="579" w:lineRule="exact"/>
        <w:ind w:firstLineChars="200"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（</w:t>
      </w:r>
      <w:r>
        <w:rPr>
          <w:rFonts w:eastAsia="方正仿宋_GBK" w:cs="方正仿宋_GBK" w:hint="eastAsia"/>
          <w:kern w:val="32"/>
          <w:sz w:val="32"/>
          <w:szCs w:val="32"/>
        </w:rPr>
        <w:t>2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）审议通过上一届理事会工作报告；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（</w:t>
      </w:r>
      <w:r>
        <w:rPr>
          <w:rFonts w:eastAsia="方正仿宋_GBK" w:cs="方正仿宋_GBK" w:hint="eastAsia"/>
          <w:kern w:val="32"/>
          <w:sz w:val="32"/>
          <w:szCs w:val="32"/>
        </w:rPr>
        <w:t>3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）审议通过上一届理事会财务工作报告；</w:t>
      </w:r>
    </w:p>
    <w:p w:rsidR="00B06B08" w:rsidRDefault="00765FBD">
      <w:pPr>
        <w:numPr>
          <w:ilvl w:val="255"/>
          <w:numId w:val="0"/>
        </w:numPr>
        <w:overflowPunct w:val="0"/>
        <w:snapToGrid w:val="0"/>
        <w:spacing w:line="579" w:lineRule="exact"/>
        <w:ind w:firstLineChars="200" w:firstLine="640"/>
        <w:rPr>
          <w:rFonts w:eastAsia="方正仿宋_GBK" w:hAnsi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（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4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）审议通过监事会上一届工作报告；</w:t>
      </w:r>
    </w:p>
    <w:p w:rsidR="00B06B08" w:rsidRDefault="00765FBD">
      <w:pPr>
        <w:overflowPunct w:val="0"/>
        <w:snapToGrid w:val="0"/>
        <w:spacing w:line="579" w:lineRule="exact"/>
        <w:ind w:firstLineChars="200" w:firstLine="640"/>
        <w:rPr>
          <w:rFonts w:eastAsia="方正仿宋_GBK" w:hAnsi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（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5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）审议通过章程；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（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6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）审议通过会员（会员代表）、理事、常务理事、监事产生办法；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（</w:t>
      </w:r>
      <w:r>
        <w:rPr>
          <w:rFonts w:eastAsia="方正仿宋_GBK" w:cs="方正仿宋_GBK" w:hint="eastAsia"/>
          <w:kern w:val="32"/>
          <w:sz w:val="32"/>
          <w:szCs w:val="32"/>
        </w:rPr>
        <w:t>7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）审议通过组织机构选举办法，及计票、监票、唱票人员名单；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（</w:t>
      </w:r>
      <w:r>
        <w:rPr>
          <w:rFonts w:eastAsia="方正仿宋_GBK" w:cs="方正仿宋_GBK" w:hint="eastAsia"/>
          <w:kern w:val="32"/>
          <w:sz w:val="32"/>
          <w:szCs w:val="32"/>
        </w:rPr>
        <w:t>8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）介绍理事、监事候选人推荐情况；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（</w:t>
      </w:r>
      <w:r>
        <w:rPr>
          <w:rFonts w:eastAsia="方正仿宋_GBK" w:cs="方正仿宋_GBK" w:hint="eastAsia"/>
          <w:kern w:val="32"/>
          <w:sz w:val="32"/>
          <w:szCs w:val="32"/>
        </w:rPr>
        <w:t>9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）无记名投票选举新一届理事、监事；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（</w:t>
      </w:r>
      <w:r>
        <w:rPr>
          <w:rFonts w:eastAsia="方正仿宋_GBK" w:cs="方正仿宋_GBK" w:hint="eastAsia"/>
          <w:kern w:val="32"/>
          <w:sz w:val="32"/>
          <w:szCs w:val="32"/>
        </w:rPr>
        <w:t>10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）介绍会长、副会长、秘书长候选人推荐情况，选举产生会长、副会长、秘书长（如章程规定由理事会选举产生负责人，则召开新一届理事会，选举产生会长、副会长、秘书长）；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lastRenderedPageBreak/>
        <w:t xml:space="preserve">　　（</w:t>
      </w:r>
      <w:r>
        <w:rPr>
          <w:rFonts w:eastAsia="方正仿宋_GBK" w:cs="方正仿宋_GBK" w:hint="eastAsia"/>
          <w:kern w:val="32"/>
          <w:sz w:val="32"/>
          <w:szCs w:val="32"/>
        </w:rPr>
        <w:t>11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）监票人宣读选举结果；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（</w:t>
      </w:r>
      <w:r>
        <w:rPr>
          <w:rFonts w:eastAsia="方正仿宋_GBK" w:cs="方正仿宋_GBK" w:hint="eastAsia"/>
          <w:kern w:val="32"/>
          <w:sz w:val="32"/>
          <w:szCs w:val="32"/>
        </w:rPr>
        <w:t>12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）新当选会长讲话。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ascii="方正楷体_GBK" w:eastAsia="方正楷体_GBK" w:cs="方正楷体_GBK" w:hint="eastAsia"/>
          <w:kern w:val="32"/>
          <w:sz w:val="32"/>
          <w:szCs w:val="32"/>
        </w:rPr>
        <w:t xml:space="preserve">　</w:t>
      </w:r>
      <w:r>
        <w:rPr>
          <w:rFonts w:ascii="方正楷体_GBK" w:eastAsia="方正楷体_GBK" w:cs="方正楷体_GBK"/>
          <w:kern w:val="32"/>
          <w:sz w:val="32"/>
          <w:szCs w:val="32"/>
        </w:rPr>
        <w:t xml:space="preserve">  （二）投票选举程序</w:t>
      </w:r>
      <w:r>
        <w:rPr>
          <w:rFonts w:eastAsia="方正仿宋_GBK" w:cs="方正楷体_GBK" w:hint="eastAsia"/>
          <w:kern w:val="32"/>
          <w:sz w:val="32"/>
          <w:szCs w:val="32"/>
        </w:rPr>
        <w:t>：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1.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由指定的人员宣读选举办法（草案），并由会员大会（或会员代表大会）表决通过；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2.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主持人介绍理事会、监事会成员候选人（候选单位）情况；有关负责人情况（采取会员大会直接选举的社团）；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3.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推选监票员、计票员，在大会上表决通过。理事会、监事会候选人不得担任监票员、计票员；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4.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监票人清点有选举权的应到会人员与实到人数，并报告主持人宣布应到人数和实到人数；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5.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主持人向会员（或会员代表）介绍填写选票的方法和注意事项；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6.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检查票箱。监票人应将投票箱开箱向到会会员（代表）示众表明为空箱后当众封箱；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7.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分发选票。工作人员将选票发给会员，严格坚持</w:t>
      </w:r>
      <w:r>
        <w:rPr>
          <w:rFonts w:eastAsia="方正仿宋_GBK" w:cs="方正仿宋_GBK" w:hint="eastAsia"/>
          <w:kern w:val="32"/>
          <w:sz w:val="32"/>
          <w:szCs w:val="32"/>
        </w:rPr>
        <w:t>“</w:t>
      </w:r>
      <w:proofErr w:type="gramStart"/>
      <w:r>
        <w:rPr>
          <w:rFonts w:eastAsia="方正仿宋_GBK" w:hAnsi="方正仿宋_GBK" w:cs="方正仿宋_GBK" w:hint="eastAsia"/>
          <w:kern w:val="32"/>
          <w:sz w:val="32"/>
          <w:szCs w:val="32"/>
        </w:rPr>
        <w:t>一</w:t>
      </w:r>
      <w:proofErr w:type="gramEnd"/>
      <w:r>
        <w:rPr>
          <w:rFonts w:eastAsia="方正仿宋_GBK" w:hAnsi="方正仿宋_GBK" w:cs="方正仿宋_GBK" w:hint="eastAsia"/>
          <w:kern w:val="32"/>
          <w:sz w:val="32"/>
          <w:szCs w:val="32"/>
        </w:rPr>
        <w:t>会员一票</w:t>
      </w:r>
      <w:r>
        <w:rPr>
          <w:rFonts w:eastAsia="方正仿宋_GBK" w:cs="方正仿宋_GBK" w:hint="eastAsia"/>
          <w:kern w:val="32"/>
          <w:sz w:val="32"/>
          <w:szCs w:val="32"/>
        </w:rPr>
        <w:t>”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的原则，并统计、公布实发选票数，剩余的选票应封存或当众销毁；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8.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投票。监票人、计票人先投票，其他人员依次进行投票；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9.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开箱计票。投票结束后，由监票人当场开箱验票计票，计算出收回选票数，收回的选票数等于或少于发出的选票数，本次选举有效；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cs="方正仿宋_GBK"/>
          <w:kern w:val="32"/>
          <w:sz w:val="32"/>
          <w:szCs w:val="32"/>
        </w:rPr>
        <w:lastRenderedPageBreak/>
        <w:t>10.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唱票、计票。唱票、计票前要整理分拣出无效选票；在监票人的监督下，唱票人、计票人逐一进行唱票计票。</w:t>
      </w:r>
    </w:p>
    <w:p w:rsidR="00B06B08" w:rsidRDefault="00765FBD">
      <w:pPr>
        <w:overflowPunct w:val="0"/>
        <w:snapToGrid w:val="0"/>
        <w:spacing w:line="579" w:lineRule="exact"/>
        <w:ind w:firstLineChars="200" w:firstLine="560"/>
        <w:rPr>
          <w:rFonts w:ascii="方正楷体_GBK" w:eastAsia="方正楷体_GBK" w:hAnsi="方正仿宋_GBK" w:cs="方正仿宋_GBK"/>
          <w:kern w:val="32"/>
          <w:sz w:val="28"/>
          <w:szCs w:val="28"/>
        </w:rPr>
      </w:pPr>
      <w:r>
        <w:rPr>
          <w:rFonts w:ascii="方正楷体_GBK" w:eastAsia="方正楷体_GBK" w:hAnsi="方正仿宋_GBK" w:cs="方正仿宋_GBK" w:hint="eastAsia"/>
          <w:kern w:val="32"/>
          <w:sz w:val="28"/>
          <w:szCs w:val="28"/>
        </w:rPr>
        <w:t>行业协会商会召开会员大会（会员代表大会）的，</w:t>
      </w:r>
      <w:r w:rsidRPr="00293E78">
        <w:rPr>
          <w:rFonts w:ascii="方正楷体_GBK" w:eastAsia="方正楷体_GBK" w:hAnsi="方正仿宋_GBK" w:cs="方正仿宋_GBK" w:hint="eastAsia"/>
          <w:color w:val="FF0000"/>
          <w:kern w:val="32"/>
          <w:sz w:val="28"/>
          <w:szCs w:val="28"/>
        </w:rPr>
        <w:t>选举理事、监事须获得到会会员（会员代表）</w:t>
      </w:r>
      <w:r w:rsidRPr="00293E78">
        <w:rPr>
          <w:rFonts w:ascii="方正楷体_GBK" w:eastAsia="方正楷体_GBK" w:cs="方正仿宋_GBK" w:hint="eastAsia"/>
          <w:color w:val="FF0000"/>
          <w:kern w:val="32"/>
          <w:sz w:val="28"/>
          <w:szCs w:val="28"/>
        </w:rPr>
        <w:t>1</w:t>
      </w:r>
      <w:r w:rsidRPr="00293E78">
        <w:rPr>
          <w:rFonts w:ascii="方正楷体_GBK" w:eastAsia="方正楷体_GBK" w:hAnsi="方正仿宋_GBK" w:cs="方正仿宋_GBK" w:hint="eastAsia"/>
          <w:color w:val="FF0000"/>
          <w:kern w:val="32"/>
          <w:sz w:val="28"/>
          <w:szCs w:val="28"/>
        </w:rPr>
        <w:t>／</w:t>
      </w:r>
      <w:r w:rsidRPr="00293E78">
        <w:rPr>
          <w:rFonts w:ascii="方正楷体_GBK" w:eastAsia="方正楷体_GBK" w:cs="方正仿宋_GBK" w:hint="eastAsia"/>
          <w:color w:val="FF0000"/>
          <w:kern w:val="32"/>
          <w:sz w:val="28"/>
          <w:szCs w:val="28"/>
        </w:rPr>
        <w:t>2</w:t>
      </w:r>
      <w:r w:rsidRPr="00293E78">
        <w:rPr>
          <w:rFonts w:ascii="方正楷体_GBK" w:eastAsia="方正楷体_GBK" w:hAnsi="方正仿宋_GBK" w:cs="方正仿宋_GBK" w:hint="eastAsia"/>
          <w:color w:val="FF0000"/>
          <w:kern w:val="32"/>
          <w:sz w:val="28"/>
          <w:szCs w:val="28"/>
        </w:rPr>
        <w:t>以上表决同意，方能当选；</w:t>
      </w:r>
      <w:r>
        <w:rPr>
          <w:rFonts w:ascii="方正楷体_GBK" w:eastAsia="方正楷体_GBK" w:hAnsi="方正仿宋_GBK" w:cs="方正仿宋_GBK" w:hint="eastAsia"/>
          <w:kern w:val="32"/>
          <w:sz w:val="28"/>
          <w:szCs w:val="28"/>
        </w:rPr>
        <w:t>选举行业协会商会负责人须经到会会员（会员代表）1/2以上表决同意，方能当选【均应采取</w:t>
      </w:r>
      <w:r w:rsidRPr="00293E78">
        <w:rPr>
          <w:rFonts w:ascii="方正楷体_GBK" w:eastAsia="方正楷体_GBK" w:hAnsi="方正仿宋_GBK" w:cs="方正仿宋_GBK" w:hint="eastAsia"/>
          <w:color w:val="FF0000"/>
          <w:kern w:val="32"/>
          <w:sz w:val="28"/>
          <w:szCs w:val="28"/>
        </w:rPr>
        <w:t>差额</w:t>
      </w:r>
      <w:r>
        <w:rPr>
          <w:rFonts w:ascii="方正楷体_GBK" w:eastAsia="方正楷体_GBK" w:hAnsi="方正仿宋_GBK" w:cs="方正仿宋_GBK" w:hint="eastAsia"/>
          <w:kern w:val="32"/>
          <w:sz w:val="28"/>
          <w:szCs w:val="28"/>
        </w:rPr>
        <w:t>、无记名投票方式表决】。</w:t>
      </w:r>
    </w:p>
    <w:p w:rsidR="00B06B08" w:rsidRPr="00293E78" w:rsidRDefault="00765FBD">
      <w:pPr>
        <w:overflowPunct w:val="0"/>
        <w:snapToGrid w:val="0"/>
        <w:spacing w:line="579" w:lineRule="exact"/>
        <w:ind w:firstLineChars="200" w:firstLine="560"/>
        <w:rPr>
          <w:rFonts w:ascii="方正楷体_GBK" w:eastAsia="方正楷体_GBK" w:cs="方正仿宋_GBK"/>
          <w:color w:val="FF0000"/>
          <w:kern w:val="32"/>
          <w:sz w:val="28"/>
          <w:szCs w:val="28"/>
        </w:rPr>
      </w:pPr>
      <w:r>
        <w:rPr>
          <w:rFonts w:ascii="方正楷体_GBK" w:eastAsia="方正楷体_GBK" w:hAnsi="方正仿宋_GBK" w:cs="方正仿宋_GBK" w:hint="eastAsia"/>
          <w:kern w:val="32"/>
          <w:sz w:val="28"/>
          <w:szCs w:val="28"/>
        </w:rPr>
        <w:t>由理事会选举</w:t>
      </w:r>
      <w:bookmarkStart w:id="0" w:name="_GoBack"/>
      <w:r w:rsidRPr="00293E78">
        <w:rPr>
          <w:rFonts w:ascii="方正楷体_GBK" w:eastAsia="方正楷体_GBK" w:hAnsi="方正仿宋_GBK" w:cs="方正仿宋_GBK" w:hint="eastAsia"/>
          <w:color w:val="FF0000"/>
          <w:kern w:val="32"/>
          <w:sz w:val="28"/>
          <w:szCs w:val="28"/>
        </w:rPr>
        <w:t>常务理事、负责人</w:t>
      </w:r>
      <w:bookmarkEnd w:id="0"/>
      <w:r>
        <w:rPr>
          <w:rFonts w:ascii="方正楷体_GBK" w:eastAsia="方正楷体_GBK" w:hAnsi="方正仿宋_GBK" w:cs="方正仿宋_GBK" w:hint="eastAsia"/>
          <w:kern w:val="32"/>
          <w:sz w:val="28"/>
          <w:szCs w:val="28"/>
        </w:rPr>
        <w:t>，候选人须获得到会</w:t>
      </w:r>
      <w:r w:rsidRPr="00293E78">
        <w:rPr>
          <w:rFonts w:ascii="方正楷体_GBK" w:eastAsia="方正楷体_GBK" w:hAnsi="方正仿宋_GBK" w:cs="方正仿宋_GBK" w:hint="eastAsia"/>
          <w:color w:val="FF0000"/>
          <w:kern w:val="32"/>
          <w:sz w:val="28"/>
          <w:szCs w:val="28"/>
        </w:rPr>
        <w:t>理事</w:t>
      </w:r>
      <w:r w:rsidRPr="00293E78">
        <w:rPr>
          <w:rFonts w:ascii="方正楷体_GBK" w:eastAsia="方正楷体_GBK" w:cs="方正仿宋_GBK" w:hint="eastAsia"/>
          <w:color w:val="FF0000"/>
          <w:kern w:val="32"/>
          <w:sz w:val="28"/>
          <w:szCs w:val="28"/>
        </w:rPr>
        <w:t>2/3</w:t>
      </w:r>
      <w:r w:rsidRPr="00293E78">
        <w:rPr>
          <w:rFonts w:ascii="方正楷体_GBK" w:eastAsia="方正楷体_GBK" w:hAnsi="方正仿宋_GBK" w:cs="方正仿宋_GBK" w:hint="eastAsia"/>
          <w:color w:val="FF0000"/>
          <w:kern w:val="32"/>
          <w:sz w:val="28"/>
          <w:szCs w:val="28"/>
        </w:rPr>
        <w:t>以上表决同意，方能当选。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ascii="方正楷体_GBK" w:eastAsia="方正楷体_GBK" w:cs="方正仿宋_GBK"/>
          <w:kern w:val="32"/>
          <w:sz w:val="28"/>
          <w:szCs w:val="28"/>
        </w:rPr>
      </w:pPr>
      <w:r>
        <w:rPr>
          <w:rFonts w:ascii="方正楷体_GBK" w:eastAsia="方正楷体_GBK" w:hAnsi="方正仿宋_GBK" w:cs="方正仿宋_GBK" w:hint="eastAsia"/>
          <w:kern w:val="32"/>
          <w:sz w:val="28"/>
          <w:szCs w:val="28"/>
        </w:rPr>
        <w:t>获得过半数赞成票人数超过应选名额时，以得赞成票多者当选；得赞成票数相等无法确定当选人时，应当场对得票相等者进行再次投票，以得赞成票多者当选。</w:t>
      </w:r>
    </w:p>
    <w:p w:rsidR="00B06B08" w:rsidRDefault="00765FBD">
      <w:pPr>
        <w:numPr>
          <w:ilvl w:val="0"/>
          <w:numId w:val="1"/>
        </w:numPr>
        <w:overflowPunct w:val="0"/>
        <w:snapToGrid w:val="0"/>
        <w:spacing w:line="579" w:lineRule="exact"/>
        <w:ind w:firstLine="649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宣布选举结果。经计票人计票后，填写选举结果统计单，由监票人审核后，经监票人、唱票人、计票人全体人员签名确认，当场公布选举结果。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cs="方正仿宋_GBK"/>
          <w:kern w:val="32"/>
          <w:sz w:val="32"/>
          <w:szCs w:val="32"/>
        </w:rPr>
        <w:t xml:space="preserve">    12.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会员大会（或会员代表大会）必须在登记管理机关的监督及指导下进行。</w:t>
      </w:r>
    </w:p>
    <w:p w:rsidR="00B06B08" w:rsidRDefault="00765FBD">
      <w:pPr>
        <w:overflowPunct w:val="0"/>
        <w:snapToGrid w:val="0"/>
        <w:spacing w:line="579" w:lineRule="exact"/>
        <w:ind w:firstLine="649"/>
        <w:rPr>
          <w:rFonts w:ascii="方正楷体_GBK" w:eastAsia="方正楷体_GBK" w:cs="方正楷体_GBK"/>
          <w:kern w:val="32"/>
          <w:sz w:val="32"/>
          <w:szCs w:val="32"/>
        </w:rPr>
      </w:pPr>
      <w:r>
        <w:rPr>
          <w:rFonts w:ascii="方正楷体_GBK" w:eastAsia="方正楷体_GBK" w:cs="方正楷体_GBK" w:hint="eastAsia"/>
          <w:kern w:val="32"/>
          <w:sz w:val="32"/>
          <w:szCs w:val="32"/>
        </w:rPr>
        <w:t>（三）后续工作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cs="方正仿宋_GBK"/>
          <w:kern w:val="32"/>
          <w:sz w:val="32"/>
          <w:szCs w:val="32"/>
        </w:rPr>
        <w:t xml:space="preserve">1. </w:t>
      </w:r>
      <w:r>
        <w:rPr>
          <w:rFonts w:eastAsia="方正仿宋_GBK" w:hint="eastAsia"/>
          <w:color w:val="000000"/>
          <w:kern w:val="32"/>
          <w:sz w:val="32"/>
          <w:szCs w:val="32"/>
        </w:rPr>
        <w:t>理事、常务理事、负责人的选举事项完成后，须在</w:t>
      </w:r>
      <w:r>
        <w:rPr>
          <w:rFonts w:eastAsia="方正仿宋_GBK"/>
          <w:color w:val="000000"/>
          <w:kern w:val="32"/>
          <w:sz w:val="32"/>
          <w:szCs w:val="32"/>
        </w:rPr>
        <w:t>30</w:t>
      </w:r>
      <w:r>
        <w:rPr>
          <w:rFonts w:eastAsia="方正仿宋_GBK" w:hint="eastAsia"/>
          <w:color w:val="000000"/>
          <w:kern w:val="32"/>
          <w:sz w:val="32"/>
          <w:szCs w:val="32"/>
        </w:rPr>
        <w:t>日内报登记管理机关备案并向会员（或会员代表）公开。</w:t>
      </w:r>
      <w:proofErr w:type="gramStart"/>
      <w:r>
        <w:rPr>
          <w:rFonts w:eastAsia="方正仿宋_GBK" w:hint="eastAsia"/>
          <w:color w:val="000000"/>
          <w:kern w:val="32"/>
          <w:sz w:val="32"/>
          <w:szCs w:val="32"/>
        </w:rPr>
        <w:t>凡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登记</w:t>
      </w:r>
      <w:proofErr w:type="gramEnd"/>
      <w:r>
        <w:rPr>
          <w:rFonts w:eastAsia="方正仿宋_GBK" w:hAnsi="方正仿宋_GBK" w:cs="方正仿宋_GBK" w:hint="eastAsia"/>
          <w:kern w:val="32"/>
          <w:sz w:val="32"/>
          <w:szCs w:val="32"/>
        </w:rPr>
        <w:t>事项</w:t>
      </w:r>
      <w:r>
        <w:rPr>
          <w:rFonts w:eastAsia="方正仿宋_GBK" w:hint="eastAsia"/>
          <w:color w:val="000000"/>
          <w:kern w:val="32"/>
          <w:sz w:val="32"/>
          <w:szCs w:val="32"/>
        </w:rPr>
        <w:t>发生变化的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，应及时到登记管理机关办理变更登记手续。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 xml:space="preserve">2. </w:t>
      </w:r>
      <w:r>
        <w:rPr>
          <w:rFonts w:eastAsia="方正仿宋_GBK" w:hint="eastAsia"/>
          <w:color w:val="000000"/>
          <w:kern w:val="32"/>
          <w:sz w:val="32"/>
          <w:szCs w:val="32"/>
        </w:rPr>
        <w:t>会员大会（或会员代表大会）、理事会、常务理事会、会长（理事长）办公会会议均应制作会议纪要（记录）。形成决议</w:t>
      </w:r>
      <w:r>
        <w:rPr>
          <w:rFonts w:eastAsia="方正仿宋_GBK" w:hint="eastAsia"/>
          <w:color w:val="000000"/>
          <w:kern w:val="32"/>
          <w:sz w:val="32"/>
          <w:szCs w:val="32"/>
        </w:rPr>
        <w:lastRenderedPageBreak/>
        <w:t>的，应当制作书面决议，并由会长（理事长）审阅、签发。会议纪要（记录）、会议决议应当以适当方式向会员通报。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换届选举大会的签到表、选票、决定、决议及会议记录等资料应当建立档案，妥善保管</w:t>
      </w:r>
      <w:r>
        <w:rPr>
          <w:rFonts w:eastAsia="方正仿宋_GBK" w:hint="eastAsia"/>
          <w:color w:val="000000"/>
          <w:kern w:val="32"/>
          <w:sz w:val="32"/>
          <w:szCs w:val="32"/>
        </w:rPr>
        <w:t>，</w:t>
      </w:r>
      <w:r>
        <w:rPr>
          <w:rFonts w:eastAsia="方正仿宋_GBK" w:hAnsi="方正仿宋_GBK" w:cs="方正仿宋_GBK" w:hint="eastAsia"/>
          <w:color w:val="000000" w:themeColor="text1"/>
          <w:kern w:val="32"/>
          <w:sz w:val="32"/>
          <w:szCs w:val="32"/>
        </w:rPr>
        <w:t>并至少保存</w:t>
      </w:r>
      <w:r>
        <w:rPr>
          <w:rFonts w:eastAsia="方正仿宋_GBK" w:cs="方正仿宋_GBK"/>
          <w:color w:val="000000" w:themeColor="text1"/>
          <w:kern w:val="32"/>
          <w:sz w:val="32"/>
          <w:szCs w:val="32"/>
        </w:rPr>
        <w:t>10</w:t>
      </w:r>
      <w:r>
        <w:rPr>
          <w:rFonts w:eastAsia="方正仿宋_GBK" w:hAnsi="方正仿宋_GBK" w:cs="方正仿宋_GBK" w:hint="eastAsia"/>
          <w:color w:val="000000" w:themeColor="text1"/>
          <w:kern w:val="32"/>
          <w:sz w:val="32"/>
          <w:szCs w:val="32"/>
        </w:rPr>
        <w:t>年以上。</w:t>
      </w:r>
    </w:p>
    <w:p w:rsidR="00B06B08" w:rsidRDefault="00765FBD">
      <w:pPr>
        <w:overflowPunct w:val="0"/>
        <w:snapToGrid w:val="0"/>
        <w:spacing w:line="579" w:lineRule="exact"/>
        <w:rPr>
          <w:rFonts w:ascii="方正黑体_GBK" w:eastAsia="方正黑体_GBK" w:cs="方正楷体_GBK"/>
          <w:kern w:val="32"/>
          <w:sz w:val="32"/>
          <w:szCs w:val="32"/>
        </w:rPr>
      </w:pPr>
      <w:r>
        <w:rPr>
          <w:rFonts w:ascii="方正黑体_GBK" w:eastAsia="方正黑体_GBK" w:cs="方正楷体_GBK" w:hint="eastAsia"/>
          <w:kern w:val="32"/>
          <w:sz w:val="32"/>
          <w:szCs w:val="32"/>
        </w:rPr>
        <w:t xml:space="preserve">　　三、换届选举材料的报送</w:t>
      </w:r>
    </w:p>
    <w:p w:rsidR="00B06B08" w:rsidRDefault="00765FBD">
      <w:pPr>
        <w:overflowPunct w:val="0"/>
        <w:snapToGrid w:val="0"/>
        <w:spacing w:line="579" w:lineRule="exact"/>
        <w:rPr>
          <w:rFonts w:ascii="方正楷体_GBK" w:eastAsia="方正楷体_GBK" w:cs="方正楷体_GBK"/>
          <w:kern w:val="32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ascii="方正楷体_GBK" w:eastAsia="方正楷体_GBK" w:cs="方正楷体_GBK" w:hint="eastAsia"/>
          <w:kern w:val="32"/>
          <w:sz w:val="32"/>
          <w:szCs w:val="32"/>
        </w:rPr>
        <w:t>（一）换届选举前报送材料</w:t>
      </w:r>
    </w:p>
    <w:p w:rsidR="00B06B08" w:rsidRDefault="00765FBD">
      <w:pPr>
        <w:overflowPunct w:val="0"/>
        <w:snapToGrid w:val="0"/>
        <w:spacing w:line="579" w:lineRule="exact"/>
        <w:ind w:firstLineChars="200"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行业协会商会应当在换届选举</w:t>
      </w:r>
      <w:r>
        <w:rPr>
          <w:rFonts w:eastAsia="方正仿宋_GBK" w:cs="方正仿宋_GBK"/>
          <w:kern w:val="32"/>
          <w:sz w:val="32"/>
          <w:szCs w:val="32"/>
        </w:rPr>
        <w:t>30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日前将拟任负责人候选人人员名单报上级党组织（行业社会组织综合党委）审核，将以下材料报登记管理机关：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1.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重庆市行业协会商会（直接登记社会团体）换届选举报批表（见附件）；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cs="方正仿宋_GBK"/>
          <w:kern w:val="32"/>
          <w:sz w:val="32"/>
          <w:szCs w:val="32"/>
        </w:rPr>
        <w:t xml:space="preserve">    2.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换届选举工作方案；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3.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换届选举办法；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 w:hint="eastAsia"/>
          <w:kern w:val="32"/>
          <w:sz w:val="32"/>
          <w:szCs w:val="32"/>
        </w:rPr>
        <w:t>4</w:t>
      </w:r>
      <w:r>
        <w:rPr>
          <w:rFonts w:eastAsia="方正仿宋_GBK" w:cs="方正仿宋_GBK"/>
          <w:kern w:val="32"/>
          <w:sz w:val="32"/>
          <w:szCs w:val="32"/>
        </w:rPr>
        <w:t>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理事会（常务理事会）会议纪要（附签到表复印件）；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 w:hint="eastAsia"/>
          <w:kern w:val="32"/>
          <w:sz w:val="32"/>
          <w:szCs w:val="32"/>
        </w:rPr>
        <w:t>5</w:t>
      </w:r>
      <w:r>
        <w:rPr>
          <w:rFonts w:eastAsia="方正仿宋_GBK" w:cs="方正仿宋_GBK"/>
          <w:kern w:val="32"/>
          <w:sz w:val="32"/>
          <w:szCs w:val="32"/>
        </w:rPr>
        <w:t>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新一届理事会（常务理事会）、监事会（监事）成员及负责人（会长、副会长、秘书长）拟任人选名单，包括姓名、性别、民族、年龄、身份证号码、单位、职务、联系电话等事项；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6.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应参会会员（会员代表）名单；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cs="方正仿宋_GBK"/>
          <w:kern w:val="32"/>
          <w:sz w:val="32"/>
          <w:szCs w:val="32"/>
        </w:rPr>
        <w:t>7.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换届选举大会议程；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8.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其他需报送的材料。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以上材料均需加盖社团公章。</w:t>
      </w:r>
    </w:p>
    <w:p w:rsidR="00B06B08" w:rsidRDefault="00765FBD">
      <w:pPr>
        <w:overflowPunct w:val="0"/>
        <w:snapToGrid w:val="0"/>
        <w:spacing w:line="579" w:lineRule="exact"/>
        <w:ind w:firstLineChars="200" w:firstLine="640"/>
        <w:rPr>
          <w:rFonts w:ascii="方正楷体_GBK" w:eastAsia="方正楷体_GBK" w:hAnsi="方正仿宋_GBK" w:cs="方正仿宋_GBK"/>
          <w:kern w:val="32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kern w:val="32"/>
          <w:sz w:val="32"/>
          <w:szCs w:val="32"/>
        </w:rPr>
        <w:t>（二）换届选举后报送材料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lastRenderedPageBreak/>
        <w:t xml:space="preserve">　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  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行业协会商会应在换届选举结束后</w:t>
      </w:r>
      <w:r>
        <w:rPr>
          <w:rFonts w:eastAsia="方正仿宋_GBK" w:cs="方正仿宋_GBK"/>
          <w:kern w:val="32"/>
          <w:sz w:val="32"/>
          <w:szCs w:val="32"/>
        </w:rPr>
        <w:t>20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日内将以下材料报送登记管理机关备案：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cs="方正仿宋_GBK"/>
          <w:kern w:val="32"/>
          <w:sz w:val="32"/>
          <w:szCs w:val="32"/>
        </w:rPr>
        <w:t>1.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换届选举会员大会（会员代表大会）、理事会会议纪要（附签到表复印件）；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cs="方正仿宋_GBK"/>
          <w:kern w:val="32"/>
          <w:sz w:val="32"/>
          <w:szCs w:val="32"/>
        </w:rPr>
        <w:t>2.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社会团体上一届的工作报告和财务报告（财务报告不提交审计报告）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cs="方正仿宋_GBK"/>
          <w:kern w:val="32"/>
          <w:sz w:val="32"/>
          <w:szCs w:val="32"/>
        </w:rPr>
        <w:t>3.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社会团体会员名单（格式）</w:t>
      </w:r>
    </w:p>
    <w:p w:rsidR="00B06B08" w:rsidRDefault="00765FBD">
      <w:pPr>
        <w:overflowPunct w:val="0"/>
        <w:snapToGrid w:val="0"/>
        <w:spacing w:line="579" w:lineRule="exact"/>
        <w:jc w:val="left"/>
        <w:rPr>
          <w:rFonts w:eastAsia="方正仿宋_GBK"/>
          <w:kern w:val="32"/>
          <w:sz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单位会员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920"/>
        <w:gridCol w:w="1489"/>
        <w:gridCol w:w="1705"/>
      </w:tblGrid>
      <w:tr w:rsidR="00B06B0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序号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单位名称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法定代表人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地址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联系电话</w:t>
            </w:r>
          </w:p>
        </w:tc>
      </w:tr>
    </w:tbl>
    <w:p w:rsidR="00B06B08" w:rsidRDefault="00765FBD">
      <w:pPr>
        <w:overflowPunct w:val="0"/>
        <w:snapToGrid w:val="0"/>
        <w:spacing w:line="579" w:lineRule="exact"/>
        <w:jc w:val="left"/>
        <w:rPr>
          <w:rFonts w:eastAsia="方正仿宋_GBK"/>
          <w:kern w:val="32"/>
          <w:sz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个人会员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B06B0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序号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工作单位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地址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联系电话</w:t>
            </w:r>
          </w:p>
        </w:tc>
      </w:tr>
    </w:tbl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cs="方正仿宋_GBK"/>
          <w:kern w:val="32"/>
          <w:sz w:val="32"/>
          <w:szCs w:val="32"/>
        </w:rPr>
        <w:t>4.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社会团体负责人名单（格式）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0"/>
        <w:gridCol w:w="1420"/>
      </w:tblGrid>
      <w:tr w:rsidR="00B06B0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社团职务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 w:cs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是否继任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工作单位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地址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联系电话</w:t>
            </w:r>
          </w:p>
        </w:tc>
      </w:tr>
    </w:tbl>
    <w:p w:rsidR="00B06B08" w:rsidRDefault="00765FBD">
      <w:pPr>
        <w:overflowPunct w:val="0"/>
        <w:snapToGrid w:val="0"/>
        <w:spacing w:line="579" w:lineRule="exact"/>
        <w:jc w:val="lef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cs="方正仿宋_GBK"/>
          <w:kern w:val="32"/>
          <w:sz w:val="32"/>
          <w:szCs w:val="32"/>
        </w:rPr>
        <w:t xml:space="preserve">    5.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社会团体理事名单（格式）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0"/>
        <w:gridCol w:w="1420"/>
      </w:tblGrid>
      <w:tr w:rsidR="00B06B0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 w:cs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是否继任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工作单位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地址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联系电话</w:t>
            </w:r>
          </w:p>
        </w:tc>
      </w:tr>
    </w:tbl>
    <w:p w:rsidR="00B06B08" w:rsidRDefault="00765FBD">
      <w:pPr>
        <w:overflowPunct w:val="0"/>
        <w:snapToGrid w:val="0"/>
        <w:spacing w:line="579" w:lineRule="exact"/>
        <w:ind w:firstLineChars="200" w:firstLine="640"/>
        <w:jc w:val="left"/>
        <w:rPr>
          <w:rFonts w:eastAsia="方正仿宋_GBK"/>
          <w:kern w:val="32"/>
          <w:sz w:val="32"/>
        </w:rPr>
      </w:pPr>
      <w:r>
        <w:rPr>
          <w:rFonts w:eastAsia="方正仿宋_GBK" w:cs="方正仿宋_GBK"/>
          <w:kern w:val="32"/>
          <w:sz w:val="32"/>
          <w:szCs w:val="32"/>
        </w:rPr>
        <w:t>6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社会</w:t>
      </w:r>
      <w:proofErr w:type="gramStart"/>
      <w:r>
        <w:rPr>
          <w:rFonts w:eastAsia="方正仿宋_GBK" w:hAnsi="方正仿宋_GBK" w:cs="方正仿宋_GBK" w:hint="eastAsia"/>
          <w:kern w:val="32"/>
          <w:sz w:val="32"/>
          <w:szCs w:val="32"/>
        </w:rPr>
        <w:t>团体常务</w:t>
      </w:r>
      <w:proofErr w:type="gramEnd"/>
      <w:r>
        <w:rPr>
          <w:rFonts w:eastAsia="方正仿宋_GBK" w:hAnsi="方正仿宋_GBK" w:cs="方正仿宋_GBK" w:hint="eastAsia"/>
          <w:kern w:val="32"/>
          <w:sz w:val="32"/>
          <w:szCs w:val="32"/>
        </w:rPr>
        <w:t>理事名单（格式）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0"/>
        <w:gridCol w:w="1420"/>
      </w:tblGrid>
      <w:tr w:rsidR="00B06B0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 w:cs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是否继任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工作单位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地址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8" w:rsidRDefault="00765FBD">
            <w:pPr>
              <w:overflowPunct w:val="0"/>
              <w:snapToGrid w:val="0"/>
              <w:jc w:val="center"/>
              <w:rPr>
                <w:rFonts w:eastAsia="方正仿宋_GBK"/>
                <w:kern w:val="32"/>
                <w:sz w:val="28"/>
                <w:szCs w:val="28"/>
              </w:rPr>
            </w:pPr>
            <w:r>
              <w:rPr>
                <w:rFonts w:eastAsia="方正仿宋_GBK" w:hAnsi="方正仿宋_GBK" w:cs="方正仿宋_GBK" w:hint="eastAsia"/>
                <w:kern w:val="32"/>
                <w:sz w:val="28"/>
                <w:szCs w:val="28"/>
              </w:rPr>
              <w:t>联系电话</w:t>
            </w:r>
          </w:p>
        </w:tc>
      </w:tr>
    </w:tbl>
    <w:p w:rsidR="00B06B08" w:rsidRDefault="00536DFC">
      <w:pPr>
        <w:overflowPunct w:val="0"/>
        <w:adjustRightInd w:val="0"/>
        <w:snapToGrid w:val="0"/>
        <w:spacing w:line="579" w:lineRule="exact"/>
        <w:ind w:firstLineChars="200" w:firstLine="420"/>
        <w:jc w:val="left"/>
        <w:rPr>
          <w:rFonts w:eastAsia="方正仿宋_GBK" w:cs="方正仿宋_GBK"/>
          <w:kern w:val="32"/>
          <w:sz w:val="32"/>
          <w:szCs w:val="32"/>
        </w:rPr>
      </w:pPr>
      <w:hyperlink r:id="rId8" w:history="1">
        <w:r w:rsidR="00765FBD">
          <w:rPr>
            <w:rFonts w:eastAsia="方正仿宋_GBK" w:cs="方正仿宋_GBK"/>
            <w:kern w:val="32"/>
            <w:sz w:val="32"/>
            <w:szCs w:val="32"/>
          </w:rPr>
          <w:t>7.</w:t>
        </w:r>
        <w:r w:rsidR="00765FBD">
          <w:rPr>
            <w:rFonts w:eastAsia="方正仿宋_GBK" w:hAnsi="方正仿宋_GBK" w:cs="方正仿宋_GBK" w:hint="eastAsia"/>
            <w:color w:val="333333"/>
            <w:kern w:val="32"/>
            <w:sz w:val="32"/>
            <w:szCs w:val="32"/>
          </w:rPr>
          <w:t>《社会团体负责人变动申请表》</w:t>
        </w:r>
      </w:hyperlink>
    </w:p>
    <w:p w:rsidR="00B06B08" w:rsidRDefault="00536DFC">
      <w:pPr>
        <w:overflowPunct w:val="0"/>
        <w:adjustRightInd w:val="0"/>
        <w:snapToGrid w:val="0"/>
        <w:spacing w:line="579" w:lineRule="exact"/>
        <w:ind w:firstLineChars="200" w:firstLine="420"/>
        <w:jc w:val="left"/>
        <w:rPr>
          <w:rFonts w:eastAsia="方正仿宋_GBK" w:cs="方正仿宋_GBK"/>
          <w:kern w:val="32"/>
          <w:sz w:val="32"/>
          <w:szCs w:val="32"/>
        </w:rPr>
      </w:pPr>
      <w:hyperlink r:id="rId9" w:history="1">
        <w:r w:rsidR="00765FBD">
          <w:rPr>
            <w:rFonts w:eastAsia="方正仿宋_GBK" w:cs="方正仿宋_GBK"/>
            <w:kern w:val="32"/>
            <w:sz w:val="32"/>
            <w:szCs w:val="32"/>
          </w:rPr>
          <w:t>8.</w:t>
        </w:r>
        <w:r w:rsidR="00765FBD">
          <w:rPr>
            <w:rFonts w:eastAsia="方正仿宋_GBK" w:hAnsi="方正仿宋_GBK" w:cs="方正仿宋_GBK" w:hint="eastAsia"/>
            <w:color w:val="333333"/>
            <w:kern w:val="32"/>
            <w:sz w:val="32"/>
            <w:szCs w:val="32"/>
          </w:rPr>
          <w:t>《社会团体负责人备案表》</w:t>
        </w:r>
      </w:hyperlink>
      <w:r w:rsidR="00765FBD">
        <w:rPr>
          <w:rFonts w:eastAsia="方正仿宋_GBK" w:hAnsi="方正仿宋_GBK" w:cs="方正仿宋_GBK" w:hint="eastAsia"/>
          <w:kern w:val="32"/>
          <w:sz w:val="32"/>
          <w:szCs w:val="32"/>
        </w:rPr>
        <w:t>（负责人一人一张表，身份证复印件贴表后）</w:t>
      </w:r>
    </w:p>
    <w:p w:rsidR="00B06B08" w:rsidRDefault="00765FBD">
      <w:pPr>
        <w:overflowPunct w:val="0"/>
        <w:adjustRightInd w:val="0"/>
        <w:snapToGrid w:val="0"/>
        <w:spacing w:line="579" w:lineRule="exact"/>
        <w:ind w:firstLineChars="200" w:firstLine="640"/>
        <w:jc w:val="lef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（注：领导干部在社团兼任负责人的，按干部管理权限报批，并出具书面批文）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cs="方正仿宋_GBK"/>
          <w:kern w:val="32"/>
          <w:sz w:val="32"/>
          <w:szCs w:val="32"/>
        </w:rPr>
        <w:t>9.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行业协会商会换届选举情况报告单；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cs="方正仿宋_GBK"/>
          <w:kern w:val="32"/>
          <w:sz w:val="32"/>
          <w:szCs w:val="32"/>
        </w:rPr>
        <w:lastRenderedPageBreak/>
        <w:t>10.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选举检票结果统计单复印件；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cs="方正仿宋_GBK"/>
          <w:kern w:val="32"/>
          <w:sz w:val="32"/>
          <w:szCs w:val="32"/>
        </w:rPr>
        <w:t>11.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其他需报送的材料。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以上材料均需加盖社团公章。</w:t>
      </w:r>
    </w:p>
    <w:p w:rsidR="00B06B08" w:rsidRDefault="00765FBD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　</w:t>
      </w:r>
    </w:p>
    <w:p w:rsidR="00B06B08" w:rsidRDefault="00B06B08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B06B08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B06B08" w:rsidRDefault="00765FBD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  <w:r>
        <w:rPr>
          <w:rFonts w:ascii="方正小标宋_GBK" w:eastAsia="方正小标宋_GBK" w:hAnsi="方正黑体_GBK" w:cs="方正黑体_GBK" w:hint="eastAsia"/>
          <w:sz w:val="44"/>
          <w:szCs w:val="44"/>
        </w:rPr>
        <w:lastRenderedPageBreak/>
        <w:t>重庆市行业协会商会（直接登记社会团体）</w:t>
      </w:r>
    </w:p>
    <w:p w:rsidR="00B06B08" w:rsidRDefault="00765FBD">
      <w:pPr>
        <w:spacing w:line="54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  <w:r>
        <w:rPr>
          <w:rFonts w:ascii="方正小标宋_GBK" w:eastAsia="方正小标宋_GBK" w:hAnsi="方正黑体_GBK" w:cs="方正黑体_GBK" w:hint="eastAsia"/>
          <w:sz w:val="44"/>
          <w:szCs w:val="44"/>
        </w:rPr>
        <w:t>换届选举报批表</w:t>
      </w:r>
    </w:p>
    <w:p w:rsidR="00B06B08" w:rsidRDefault="00765FBD">
      <w:pPr>
        <w:spacing w:line="400" w:lineRule="exact"/>
        <w:jc w:val="left"/>
        <w:rPr>
          <w:rFonts w:ascii="方正小标宋_GBK" w:eastAsia="方正小标宋_GBK" w:hAnsi="方正黑体_GBK" w:cs="方正黑体_GBK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社团名称：</w:t>
      </w:r>
    </w:p>
    <w:tbl>
      <w:tblPr>
        <w:tblStyle w:val="a9"/>
        <w:tblW w:w="9690" w:type="dxa"/>
        <w:tblInd w:w="-312" w:type="dxa"/>
        <w:tblLayout w:type="fixed"/>
        <w:tblLook w:val="04A0" w:firstRow="1" w:lastRow="0" w:firstColumn="1" w:lastColumn="0" w:noHBand="0" w:noVBand="1"/>
      </w:tblPr>
      <w:tblGrid>
        <w:gridCol w:w="2206"/>
        <w:gridCol w:w="236"/>
        <w:gridCol w:w="2403"/>
        <w:gridCol w:w="78"/>
        <w:gridCol w:w="984"/>
        <w:gridCol w:w="1700"/>
        <w:gridCol w:w="2083"/>
      </w:tblGrid>
      <w:tr w:rsidR="00B06B08">
        <w:trPr>
          <w:trHeight w:val="567"/>
        </w:trPr>
        <w:tc>
          <w:tcPr>
            <w:tcW w:w="2206" w:type="dxa"/>
            <w:vAlign w:val="center"/>
          </w:tcPr>
          <w:p w:rsidR="00B06B08" w:rsidRDefault="00765FBD">
            <w:pPr>
              <w:overflowPunct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统一信用代码</w:t>
            </w:r>
          </w:p>
        </w:tc>
        <w:tc>
          <w:tcPr>
            <w:tcW w:w="3701" w:type="dxa"/>
            <w:gridSpan w:val="4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届    期</w:t>
            </w:r>
          </w:p>
        </w:tc>
        <w:tc>
          <w:tcPr>
            <w:tcW w:w="2083" w:type="dxa"/>
          </w:tcPr>
          <w:p w:rsidR="00B06B08" w:rsidRDefault="00B06B08">
            <w:pPr>
              <w:overflowPunct w:val="0"/>
              <w:snapToGrid w:val="0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B06B08">
        <w:trPr>
          <w:trHeight w:val="567"/>
        </w:trPr>
        <w:tc>
          <w:tcPr>
            <w:tcW w:w="2206" w:type="dxa"/>
            <w:vAlign w:val="center"/>
          </w:tcPr>
          <w:p w:rsidR="00B06B08" w:rsidRDefault="00765FBD">
            <w:pPr>
              <w:overflowPunct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上次换届时间</w:t>
            </w:r>
          </w:p>
        </w:tc>
        <w:tc>
          <w:tcPr>
            <w:tcW w:w="3701" w:type="dxa"/>
            <w:gridSpan w:val="4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拟开会时间</w:t>
            </w:r>
          </w:p>
        </w:tc>
        <w:tc>
          <w:tcPr>
            <w:tcW w:w="2083" w:type="dxa"/>
          </w:tcPr>
          <w:p w:rsidR="00B06B08" w:rsidRDefault="00B06B08">
            <w:pPr>
              <w:overflowPunct w:val="0"/>
              <w:snapToGrid w:val="0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B06B08">
        <w:trPr>
          <w:trHeight w:val="567"/>
        </w:trPr>
        <w:tc>
          <w:tcPr>
            <w:tcW w:w="2206" w:type="dxa"/>
            <w:vAlign w:val="center"/>
          </w:tcPr>
          <w:p w:rsidR="00B06B08" w:rsidRDefault="00765FBD">
            <w:pPr>
              <w:overflowPunct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 议 名 称</w:t>
            </w:r>
          </w:p>
        </w:tc>
        <w:tc>
          <w:tcPr>
            <w:tcW w:w="3701" w:type="dxa"/>
            <w:gridSpan w:val="4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选举方式</w:t>
            </w:r>
          </w:p>
        </w:tc>
        <w:tc>
          <w:tcPr>
            <w:tcW w:w="2083" w:type="dxa"/>
          </w:tcPr>
          <w:p w:rsidR="00B06B08" w:rsidRDefault="00B06B08">
            <w:pPr>
              <w:overflowPunct w:val="0"/>
              <w:snapToGrid w:val="0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B06B08">
        <w:trPr>
          <w:trHeight w:val="528"/>
        </w:trPr>
        <w:tc>
          <w:tcPr>
            <w:tcW w:w="9690" w:type="dxa"/>
            <w:gridSpan w:val="7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换届依据及理由（可另附页）</w:t>
            </w:r>
          </w:p>
        </w:tc>
      </w:tr>
      <w:tr w:rsidR="00B06B08">
        <w:trPr>
          <w:trHeight w:val="1979"/>
        </w:trPr>
        <w:tc>
          <w:tcPr>
            <w:tcW w:w="9690" w:type="dxa"/>
            <w:gridSpan w:val="7"/>
            <w:vAlign w:val="center"/>
          </w:tcPr>
          <w:p w:rsidR="00B06B08" w:rsidRDefault="00B06B08">
            <w:pPr>
              <w:spacing w:line="6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06B08">
        <w:trPr>
          <w:trHeight w:val="436"/>
        </w:trPr>
        <w:tc>
          <w:tcPr>
            <w:tcW w:w="2442" w:type="dxa"/>
            <w:gridSpan w:val="2"/>
            <w:vAlign w:val="center"/>
          </w:tcPr>
          <w:p w:rsidR="00B06B08" w:rsidRDefault="00765FB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履行内部程序</w:t>
            </w:r>
          </w:p>
        </w:tc>
        <w:tc>
          <w:tcPr>
            <w:tcW w:w="7248" w:type="dxa"/>
            <w:gridSpan w:val="5"/>
            <w:vAlign w:val="center"/>
          </w:tcPr>
          <w:p w:rsidR="00B06B08" w:rsidRDefault="00765FBD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年  月  日经                       会表决通过</w:t>
            </w:r>
          </w:p>
        </w:tc>
      </w:tr>
      <w:tr w:rsidR="00B06B08">
        <w:trPr>
          <w:trHeight w:val="1695"/>
        </w:trPr>
        <w:tc>
          <w:tcPr>
            <w:tcW w:w="4845" w:type="dxa"/>
            <w:gridSpan w:val="3"/>
            <w:vAlign w:val="center"/>
          </w:tcPr>
          <w:p w:rsidR="00B06B08" w:rsidRDefault="00765FB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法定代表人签字：</w:t>
            </w:r>
          </w:p>
          <w:p w:rsidR="00B06B08" w:rsidRDefault="00B06B08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06B08" w:rsidRDefault="00765FB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年  月  日</w:t>
            </w:r>
          </w:p>
        </w:tc>
        <w:tc>
          <w:tcPr>
            <w:tcW w:w="4845" w:type="dxa"/>
            <w:gridSpan w:val="4"/>
            <w:vAlign w:val="center"/>
          </w:tcPr>
          <w:p w:rsidR="00B06B08" w:rsidRDefault="00765FB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社会团体盖章：</w:t>
            </w:r>
          </w:p>
          <w:p w:rsidR="00B06B08" w:rsidRDefault="00B06B08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06B08" w:rsidRDefault="00765FB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年  月  日</w:t>
            </w:r>
          </w:p>
        </w:tc>
      </w:tr>
      <w:tr w:rsidR="00B06B08">
        <w:trPr>
          <w:trHeight w:val="459"/>
        </w:trPr>
        <w:tc>
          <w:tcPr>
            <w:tcW w:w="9690" w:type="dxa"/>
            <w:gridSpan w:val="7"/>
            <w:vAlign w:val="center"/>
          </w:tcPr>
          <w:p w:rsidR="00B06B08" w:rsidRDefault="00765FBD">
            <w:pPr>
              <w:tabs>
                <w:tab w:val="left" w:pos="5256"/>
              </w:tabs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登记管理机关审批</w:t>
            </w:r>
          </w:p>
        </w:tc>
      </w:tr>
      <w:tr w:rsidR="00B06B08">
        <w:trPr>
          <w:trHeight w:val="411"/>
        </w:trPr>
        <w:tc>
          <w:tcPr>
            <w:tcW w:w="4923" w:type="dxa"/>
            <w:gridSpan w:val="4"/>
            <w:vAlign w:val="center"/>
          </w:tcPr>
          <w:p w:rsidR="00B06B08" w:rsidRDefault="00765FBD">
            <w:pPr>
              <w:tabs>
                <w:tab w:val="left" w:pos="5256"/>
              </w:tabs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审核</w:t>
            </w:r>
          </w:p>
        </w:tc>
        <w:tc>
          <w:tcPr>
            <w:tcW w:w="4767" w:type="dxa"/>
            <w:gridSpan w:val="3"/>
            <w:vAlign w:val="center"/>
          </w:tcPr>
          <w:p w:rsidR="00B06B08" w:rsidRDefault="00765FBD">
            <w:pPr>
              <w:tabs>
                <w:tab w:val="left" w:pos="5256"/>
              </w:tabs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批准</w:t>
            </w:r>
          </w:p>
        </w:tc>
      </w:tr>
      <w:tr w:rsidR="00B06B08">
        <w:trPr>
          <w:trHeight w:val="1781"/>
        </w:trPr>
        <w:tc>
          <w:tcPr>
            <w:tcW w:w="4923" w:type="dxa"/>
            <w:gridSpan w:val="4"/>
            <w:vAlign w:val="center"/>
          </w:tcPr>
          <w:p w:rsidR="00B06B08" w:rsidRDefault="00B06B08">
            <w:pPr>
              <w:tabs>
                <w:tab w:val="left" w:pos="5256"/>
              </w:tabs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06B08" w:rsidRDefault="00765FBD">
            <w:pPr>
              <w:tabs>
                <w:tab w:val="left" w:pos="5256"/>
              </w:tabs>
              <w:spacing w:line="6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承办人：        负责人：</w:t>
            </w:r>
          </w:p>
          <w:p w:rsidR="00B06B08" w:rsidRDefault="00765FBD">
            <w:pPr>
              <w:tabs>
                <w:tab w:val="left" w:pos="5256"/>
              </w:tabs>
              <w:spacing w:line="600" w:lineRule="exact"/>
              <w:ind w:firstLineChars="1050" w:firstLine="29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  月  日</w:t>
            </w:r>
          </w:p>
        </w:tc>
        <w:tc>
          <w:tcPr>
            <w:tcW w:w="4767" w:type="dxa"/>
            <w:gridSpan w:val="3"/>
            <w:vAlign w:val="center"/>
          </w:tcPr>
          <w:p w:rsidR="00B06B08" w:rsidRDefault="00B06B08">
            <w:pPr>
              <w:tabs>
                <w:tab w:val="left" w:pos="5256"/>
              </w:tabs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06B08" w:rsidRDefault="00B06B08">
            <w:pPr>
              <w:tabs>
                <w:tab w:val="left" w:pos="5256"/>
              </w:tabs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06B08" w:rsidRDefault="00765FBD">
            <w:pPr>
              <w:tabs>
                <w:tab w:val="left" w:pos="5256"/>
              </w:tabs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年  月 日</w:t>
            </w:r>
          </w:p>
        </w:tc>
      </w:tr>
    </w:tbl>
    <w:p w:rsidR="00B06B08" w:rsidRDefault="00765FBD">
      <w:pPr>
        <w:spacing w:line="320" w:lineRule="exact"/>
        <w:rPr>
          <w:rFonts w:ascii="方正楷体_GBK" w:eastAsia="方正楷体_GBK" w:hAnsi="方正楷体_GBK" w:cs="方正楷体_GBK"/>
          <w:sz w:val="24"/>
        </w:rPr>
      </w:pPr>
      <w:r>
        <w:rPr>
          <w:rFonts w:ascii="方正楷体_GBK" w:eastAsia="方正楷体_GBK" w:hAnsi="方正楷体_GBK" w:cs="方正楷体_GBK" w:hint="eastAsia"/>
          <w:sz w:val="24"/>
        </w:rPr>
        <w:t>备注：1</w:t>
      </w:r>
      <w:r>
        <w:rPr>
          <w:rFonts w:ascii="方正楷体_GBK" w:eastAsia="方正楷体_GBK" w:hAnsi="方正楷体_GBK" w:cs="方正楷体_GBK"/>
          <w:sz w:val="24"/>
        </w:rPr>
        <w:t>.</w:t>
      </w:r>
      <w:r>
        <w:rPr>
          <w:rFonts w:ascii="方正楷体_GBK" w:eastAsia="方正楷体_GBK" w:hAnsi="方正楷体_GBK" w:cs="方正楷体_GBK" w:hint="eastAsia"/>
          <w:sz w:val="24"/>
        </w:rPr>
        <w:t>选举方式为等额选举或差额选举；2.届期指按章程规定理事会X年一届或会员代表大会X年一届；3.会议名称为X届X次会员大会或X届X次会员代表大会；4.此表须一式两份，报送此表同时报送换届方案；5.此表须换届30日前报送</w:t>
      </w:r>
      <w:proofErr w:type="gramStart"/>
      <w:r>
        <w:rPr>
          <w:rFonts w:ascii="方正楷体_GBK" w:eastAsia="方正楷体_GBK" w:hAnsi="方正楷体_GBK" w:cs="方正楷体_GBK" w:hint="eastAsia"/>
          <w:sz w:val="24"/>
        </w:rPr>
        <w:t>至登记</w:t>
      </w:r>
      <w:proofErr w:type="gramEnd"/>
      <w:r>
        <w:rPr>
          <w:rFonts w:ascii="方正楷体_GBK" w:eastAsia="方正楷体_GBK" w:hAnsi="方正楷体_GBK" w:cs="方正楷体_GBK" w:hint="eastAsia"/>
          <w:sz w:val="24"/>
        </w:rPr>
        <w:t>管理机关。</w:t>
      </w:r>
    </w:p>
    <w:p w:rsidR="00B06B08" w:rsidRDefault="00765FBD">
      <w:pPr>
        <w:spacing w:line="60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  <w:r>
        <w:rPr>
          <w:rFonts w:ascii="方正小标宋_GBK" w:eastAsia="方正小标宋_GBK" w:hAnsi="方正黑体_GBK" w:cs="方正黑体_GBK" w:hint="eastAsia"/>
          <w:sz w:val="44"/>
          <w:szCs w:val="44"/>
        </w:rPr>
        <w:lastRenderedPageBreak/>
        <w:t>行业协会商会（直接登记社会团体）</w:t>
      </w:r>
    </w:p>
    <w:p w:rsidR="00B06B08" w:rsidRDefault="00765FBD">
      <w:pPr>
        <w:spacing w:line="60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  <w:r>
        <w:rPr>
          <w:rFonts w:ascii="方正小标宋_GBK" w:eastAsia="方正小标宋_GBK" w:hAnsi="方正黑体_GBK" w:cs="方正黑体_GBK" w:hint="eastAsia"/>
          <w:sz w:val="44"/>
          <w:szCs w:val="44"/>
        </w:rPr>
        <w:t>换届选举大会议程（式样）</w:t>
      </w:r>
    </w:p>
    <w:p w:rsidR="00B06B08" w:rsidRDefault="00765FBD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（其他类社会团体参照执行）</w:t>
      </w:r>
    </w:p>
    <w:p w:rsidR="00B06B08" w:rsidRDefault="00B06B08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B06B08" w:rsidRDefault="00765FBD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大会须有</w:t>
      </w:r>
      <w:r>
        <w:rPr>
          <w:rFonts w:eastAsia="方正仿宋_GBK"/>
          <w:sz w:val="32"/>
          <w:szCs w:val="32"/>
        </w:rPr>
        <w:t>2/3</w:t>
      </w:r>
      <w:r>
        <w:rPr>
          <w:rFonts w:eastAsia="方正仿宋_GBK" w:hAnsi="方正仿宋_GBK" w:hint="eastAsia"/>
          <w:sz w:val="32"/>
          <w:szCs w:val="32"/>
        </w:rPr>
        <w:t>以上会员（会员代表）出席方能召开，其决议须经到会会员（或会员代表）半数以上表决通过方能生效。大会主要议程：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 w:hAnsi="方正仿宋_GBK" w:hint="eastAsia"/>
          <w:sz w:val="32"/>
          <w:szCs w:val="32"/>
        </w:rPr>
        <w:t>主持人报告会员（或会员代表）到会情况（应到数、实到数、到会比例，超过</w:t>
      </w:r>
      <w:r>
        <w:rPr>
          <w:rFonts w:eastAsia="方正仿宋_GBK"/>
          <w:sz w:val="32"/>
          <w:szCs w:val="32"/>
        </w:rPr>
        <w:t>2/3</w:t>
      </w:r>
      <w:r>
        <w:rPr>
          <w:rFonts w:eastAsia="方正仿宋_GBK" w:hAnsi="方正仿宋_GBK" w:hint="eastAsia"/>
          <w:sz w:val="32"/>
          <w:szCs w:val="32"/>
        </w:rPr>
        <w:t>以上宣布可以开会）；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2.</w:t>
      </w:r>
      <w:r>
        <w:rPr>
          <w:rFonts w:eastAsia="方正仿宋_GBK" w:hAnsi="方正仿宋_GBK" w:hint="eastAsia"/>
          <w:sz w:val="32"/>
          <w:szCs w:val="32"/>
        </w:rPr>
        <w:t>审议通过换届选举方案；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Ansi="方正仿宋_GBK" w:hint="eastAsia"/>
          <w:sz w:val="32"/>
          <w:szCs w:val="32"/>
        </w:rPr>
        <w:t>审议通过上一届理事会工作报告；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Ansi="方正仿宋_GBK" w:hint="eastAsia"/>
          <w:sz w:val="32"/>
          <w:szCs w:val="32"/>
        </w:rPr>
        <w:t>审议通过上一届理事会财务收支报告；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Ansi="方正仿宋_GBK" w:hint="eastAsia"/>
          <w:sz w:val="32"/>
          <w:szCs w:val="32"/>
        </w:rPr>
        <w:t>审议通过上一届监事会工作报告；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Ansi="方正仿宋_GBK" w:hint="eastAsia"/>
          <w:sz w:val="32"/>
          <w:szCs w:val="32"/>
        </w:rPr>
        <w:t>表决通过章程修改草案；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 w:cs="方正仿宋_GBK"/>
          <w:kern w:val="32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>7.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审议通过会员（会员代表）、理事、常务理事、监事产生办法；</w:t>
      </w:r>
    </w:p>
    <w:p w:rsidR="00B06B08" w:rsidRDefault="00765FBD">
      <w:pPr>
        <w:overflowPunct w:val="0"/>
        <w:snapToGrid w:val="0"/>
        <w:spacing w:line="579" w:lineRule="exact"/>
        <w:rPr>
          <w:rFonts w:eastAsia="方正仿宋_GBK" w:hAnsi="方正仿宋_GBK"/>
          <w:sz w:val="32"/>
          <w:szCs w:val="32"/>
        </w:rPr>
      </w:pPr>
      <w:r>
        <w:rPr>
          <w:rFonts w:eastAsia="方正仿宋_GBK" w:hAnsi="方正仿宋_GBK" w:cs="方正仿宋_GBK" w:hint="eastAsia"/>
          <w:kern w:val="32"/>
          <w:sz w:val="32"/>
          <w:szCs w:val="32"/>
        </w:rPr>
        <w:t xml:space="preserve">　　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8.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审议通过组织机构选举办法，及计票、监票、唱票人员名单；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Ansi="方正仿宋_GBK" w:hint="eastAsia"/>
          <w:sz w:val="32"/>
          <w:szCs w:val="32"/>
        </w:rPr>
        <w:t>介绍理事、监事候选人情况，并由会员大会（会员代表大会）选举产生新一届理事会、监事会成员；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Ansi="方正仿宋_GBK" w:hint="eastAsia"/>
          <w:sz w:val="32"/>
          <w:szCs w:val="32"/>
        </w:rPr>
        <w:t>宣布选举结果；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11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Ansi="方正仿宋_GBK" w:hint="eastAsia"/>
          <w:sz w:val="32"/>
          <w:szCs w:val="32"/>
        </w:rPr>
        <w:t>介绍会长（理事长）、副会长（副理事长）、秘书长候选人情况，选举产生新一届负责人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（如章程规定由理事会选举产生负责人，则召开新一届理事会，选举产生会长、副会长、秘书长）</w:t>
      </w:r>
      <w:r>
        <w:rPr>
          <w:rFonts w:eastAsia="方正仿宋_GBK" w:hAnsi="方正仿宋_GBK" w:hint="eastAsia"/>
          <w:sz w:val="32"/>
          <w:szCs w:val="32"/>
        </w:rPr>
        <w:t>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Ansi="方正仿宋_GBK" w:hint="eastAsia"/>
          <w:sz w:val="32"/>
          <w:szCs w:val="32"/>
        </w:rPr>
        <w:t>宣布选举结果；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Ansi="方正仿宋_GBK" w:hint="eastAsia"/>
          <w:sz w:val="32"/>
          <w:szCs w:val="32"/>
        </w:rPr>
        <w:t>新当选会长（理事长）讲话。</w:t>
      </w: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</w:p>
    <w:p w:rsidR="00B06B08" w:rsidRDefault="00765FBD">
      <w:pPr>
        <w:overflowPunct w:val="0"/>
        <w:snapToGrid w:val="0"/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方正黑体_GBK" w:hint="eastAsia"/>
          <w:sz w:val="44"/>
          <w:szCs w:val="44"/>
        </w:rPr>
        <w:lastRenderedPageBreak/>
        <w:t>主持词</w:t>
      </w:r>
    </w:p>
    <w:p w:rsidR="00B06B08" w:rsidRDefault="00B06B08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</w:p>
    <w:p w:rsidR="00B06B08" w:rsidRDefault="00765FBD">
      <w:pPr>
        <w:overflowPunct w:val="0"/>
        <w:snapToGrid w:val="0"/>
        <w:spacing w:line="579" w:lineRule="exact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各位领导、各位来宾、各位会员：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大家好！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简要介绍会议主要议程和目的。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介绍与会的领导和嘉宾。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报告会议应到人数，实到人数，超过应到人数的</w:t>
      </w:r>
      <w:r>
        <w:rPr>
          <w:rFonts w:eastAsia="方正仿宋_GBK"/>
          <w:sz w:val="32"/>
          <w:szCs w:val="32"/>
        </w:rPr>
        <w:t>2/3</w:t>
      </w:r>
      <w:r>
        <w:rPr>
          <w:rFonts w:eastAsia="方正仿宋_GBK" w:hAnsi="方正仿宋_GBK" w:hint="eastAsia"/>
          <w:sz w:val="32"/>
          <w:szCs w:val="32"/>
        </w:rPr>
        <w:t>，符合章程等规定，可以开会。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会议进行第一项，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审议通过换届选举方案。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下面进行酝酿，有修改意见的可以提出。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下面进行表决。同意的请举手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不同意的请举手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弃权的请举手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。一致通过。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会议进行第二项，审议通过第</w:t>
      </w:r>
      <w:r>
        <w:rPr>
          <w:rFonts w:eastAsia="方正仿宋_GBK"/>
          <w:sz w:val="32"/>
          <w:szCs w:val="32"/>
        </w:rPr>
        <w:t>X</w:t>
      </w:r>
      <w:r>
        <w:rPr>
          <w:rFonts w:eastAsia="方正仿宋_GBK" w:hAnsi="方正仿宋_GBK" w:hint="eastAsia"/>
          <w:sz w:val="32"/>
          <w:szCs w:val="32"/>
        </w:rPr>
        <w:t>届理事会</w:t>
      </w:r>
      <w:proofErr w:type="gramStart"/>
      <w:r>
        <w:rPr>
          <w:rFonts w:eastAsia="方正仿宋_GBK" w:hAnsi="方正仿宋_GBK" w:hint="eastAsia"/>
          <w:sz w:val="32"/>
          <w:szCs w:val="32"/>
        </w:rPr>
        <w:t>作工</w:t>
      </w:r>
      <w:proofErr w:type="gramEnd"/>
      <w:r>
        <w:rPr>
          <w:rFonts w:eastAsia="方正仿宋_GBK" w:hAnsi="方正仿宋_GBK" w:hint="eastAsia"/>
          <w:sz w:val="32"/>
          <w:szCs w:val="32"/>
        </w:rPr>
        <w:t>作报告</w:t>
      </w:r>
      <w:r>
        <w:rPr>
          <w:rFonts w:eastAsia="方正仿宋_GBK" w:hint="eastAsia"/>
          <w:sz w:val="32"/>
          <w:szCs w:val="32"/>
        </w:rPr>
        <w:t>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下面进行酝酿，有修改意见的可以提出。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下面进行表决。同意的请举手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不同意的请举手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弃权的请举手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。一致通过。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会议进行第三项，审议通过第</w:t>
      </w:r>
      <w:r>
        <w:rPr>
          <w:rFonts w:eastAsia="方正仿宋_GBK"/>
          <w:sz w:val="32"/>
          <w:szCs w:val="32"/>
        </w:rPr>
        <w:t>X</w:t>
      </w:r>
      <w:r>
        <w:rPr>
          <w:rFonts w:eastAsia="方正仿宋_GBK" w:hAnsi="方正仿宋_GBK" w:hint="eastAsia"/>
          <w:sz w:val="32"/>
          <w:szCs w:val="32"/>
        </w:rPr>
        <w:t>届理事会作财务工作报告。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下面进行酝酿，有修改意见的可以提出。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下面进行表决。同意的请举手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不同意的请举手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弃权的请举手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。一致通</w:t>
      </w:r>
      <w:r>
        <w:rPr>
          <w:rFonts w:eastAsia="方正仿宋_GBK" w:hAnsi="方正仿宋_GBK" w:hint="eastAsia"/>
          <w:sz w:val="32"/>
          <w:szCs w:val="32"/>
        </w:rPr>
        <w:lastRenderedPageBreak/>
        <w:t>过。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会议进行第四项，审议通过第</w:t>
      </w:r>
      <w:r>
        <w:rPr>
          <w:rFonts w:eastAsia="方正仿宋_GBK"/>
          <w:sz w:val="32"/>
          <w:szCs w:val="32"/>
        </w:rPr>
        <w:t>X</w:t>
      </w:r>
      <w:r>
        <w:rPr>
          <w:rFonts w:eastAsia="方正仿宋_GBK" w:hAnsi="方正仿宋_GBK" w:hint="eastAsia"/>
          <w:sz w:val="32"/>
          <w:szCs w:val="32"/>
        </w:rPr>
        <w:t>届监事会作监事会工作报告。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下面进行酝酿，有修改意见的可以提出。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下面进行表决。同意的请举手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不同意的请举手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弃权的请举手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。一致通过。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会议进行第五项，审议通过章程（采取无记名投票方式）。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 w:cs="方正仿宋_GBK"/>
          <w:kern w:val="32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会议进行第六项，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审议通过会员（会员代表）、理事、常务理事、监事产生办法。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下面进行酝酿，有修改意见的可以提出。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下面进行表决。同意的请举手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不同意的请举手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弃权的请举手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。一致通过。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 w:cs="方正仿宋_GBK"/>
          <w:kern w:val="32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会议进行第七项，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审议通过组织机构选举办法，及计票、监票、唱票人员名单。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 w:cs="方正仿宋_GBK"/>
          <w:kern w:val="32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下面进行酝酿，有修改意见的可以提出。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下面进行表决。同意的请举手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不同意的请举手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弃权的请举手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。一致通过。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会议进行第八项，</w:t>
      </w:r>
      <w:r>
        <w:rPr>
          <w:rFonts w:eastAsia="方正仿宋_GBK" w:hAnsi="方正仿宋_GBK" w:cs="方正仿宋_GBK" w:hint="eastAsia"/>
          <w:kern w:val="32"/>
          <w:sz w:val="32"/>
          <w:szCs w:val="32"/>
        </w:rPr>
        <w:t>无记名投票选举</w:t>
      </w:r>
      <w:r>
        <w:rPr>
          <w:rFonts w:eastAsia="方正仿宋_GBK" w:hAnsi="方正仿宋_GBK" w:hint="eastAsia"/>
          <w:sz w:val="32"/>
          <w:szCs w:val="32"/>
        </w:rPr>
        <w:t>第</w:t>
      </w:r>
      <w:r>
        <w:rPr>
          <w:rFonts w:eastAsia="方正仿宋_GBK"/>
          <w:sz w:val="32"/>
          <w:szCs w:val="32"/>
        </w:rPr>
        <w:t>X</w:t>
      </w:r>
      <w:r>
        <w:rPr>
          <w:rFonts w:eastAsia="方正仿宋_GBK" w:hAnsi="方正仿宋_GBK" w:hint="eastAsia"/>
          <w:sz w:val="32"/>
          <w:szCs w:val="32"/>
        </w:rPr>
        <w:t>届理事会理事、监</w:t>
      </w:r>
      <w:r>
        <w:rPr>
          <w:rFonts w:eastAsia="方正仿宋_GBK" w:hAnsi="方正仿宋_GBK" w:hint="eastAsia"/>
          <w:sz w:val="32"/>
          <w:szCs w:val="32"/>
        </w:rPr>
        <w:lastRenderedPageBreak/>
        <w:t>事。请</w:t>
      </w:r>
      <w:r>
        <w:rPr>
          <w:rFonts w:eastAsia="方正仿宋_GBK"/>
          <w:sz w:val="32"/>
          <w:szCs w:val="32"/>
        </w:rPr>
        <w:t>XXX</w:t>
      </w:r>
      <w:r>
        <w:rPr>
          <w:rFonts w:eastAsia="方正仿宋_GBK" w:hAnsi="方正仿宋_GBK" w:hint="eastAsia"/>
          <w:sz w:val="32"/>
          <w:szCs w:val="32"/>
        </w:rPr>
        <w:t>宣读理事、监事候选人名单。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推荐产生计票人、监票人。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工作人员发放表决票。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计票员、监票员到位并检查票箱。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投票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投票结束。计票人和监票人统计选票。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宣布投票结果：本次大会发放负责人选票</w:t>
      </w:r>
      <w:r>
        <w:rPr>
          <w:rFonts w:eastAsia="方正仿宋_GBK"/>
          <w:sz w:val="32"/>
          <w:szCs w:val="32"/>
        </w:rPr>
        <w:t xml:space="preserve">X </w:t>
      </w:r>
      <w:r>
        <w:rPr>
          <w:rFonts w:eastAsia="方正仿宋_GBK" w:hAnsi="方正仿宋_GBK" w:hint="eastAsia"/>
          <w:sz w:val="32"/>
          <w:szCs w:val="32"/>
        </w:rPr>
        <w:t>张，收回</w:t>
      </w:r>
      <w:r>
        <w:rPr>
          <w:rFonts w:eastAsia="方正仿宋_GBK"/>
          <w:sz w:val="32"/>
          <w:szCs w:val="32"/>
        </w:rPr>
        <w:t xml:space="preserve">X </w:t>
      </w:r>
      <w:r>
        <w:rPr>
          <w:rFonts w:eastAsia="方正仿宋_GBK" w:hAnsi="方正仿宋_GBK" w:hint="eastAsia"/>
          <w:sz w:val="32"/>
          <w:szCs w:val="32"/>
        </w:rPr>
        <w:t>张，有效票</w:t>
      </w:r>
      <w:r>
        <w:rPr>
          <w:rFonts w:eastAsia="方正仿宋_GBK"/>
          <w:sz w:val="32"/>
          <w:szCs w:val="32"/>
        </w:rPr>
        <w:t>X</w:t>
      </w:r>
      <w:r>
        <w:rPr>
          <w:rFonts w:eastAsia="方正仿宋_GBK" w:hAnsi="方正仿宋_GBK" w:hint="eastAsia"/>
          <w:sz w:val="32"/>
          <w:szCs w:val="32"/>
        </w:rPr>
        <w:t>张。其中</w:t>
      </w:r>
      <w:r>
        <w:rPr>
          <w:rFonts w:eastAsia="方正仿宋_GBK"/>
          <w:sz w:val="32"/>
          <w:szCs w:val="32"/>
        </w:rPr>
        <w:t>XXX</w:t>
      </w:r>
      <w:r>
        <w:rPr>
          <w:rFonts w:eastAsia="方正仿宋_GBK" w:hAnsi="方正仿宋_GBK" w:hint="eastAsia"/>
          <w:sz w:val="32"/>
          <w:szCs w:val="32"/>
        </w:rPr>
        <w:t>得票</w:t>
      </w:r>
      <w:r>
        <w:rPr>
          <w:rFonts w:eastAsia="方正仿宋_GBK"/>
          <w:sz w:val="32"/>
          <w:szCs w:val="32"/>
        </w:rPr>
        <w:t>X</w:t>
      </w:r>
      <w:r>
        <w:rPr>
          <w:rFonts w:eastAsia="方正仿宋_GBK" w:hAnsi="方正仿宋_GBK" w:hint="eastAsia"/>
          <w:sz w:val="32"/>
          <w:szCs w:val="32"/>
        </w:rPr>
        <w:t>张，</w:t>
      </w:r>
      <w:r>
        <w:rPr>
          <w:rFonts w:eastAsia="方正仿宋_GBK"/>
          <w:sz w:val="32"/>
          <w:szCs w:val="32"/>
        </w:rPr>
        <w:t>XXX</w:t>
      </w:r>
      <w:r>
        <w:rPr>
          <w:rFonts w:eastAsia="方正仿宋_GBK" w:hAnsi="方正仿宋_GBK" w:hint="eastAsia"/>
          <w:sz w:val="32"/>
          <w:szCs w:val="32"/>
        </w:rPr>
        <w:t>得票</w:t>
      </w:r>
      <w:r>
        <w:rPr>
          <w:rFonts w:eastAsia="方正仿宋_GBK"/>
          <w:sz w:val="32"/>
          <w:szCs w:val="32"/>
        </w:rPr>
        <w:t>X</w:t>
      </w:r>
      <w:r>
        <w:rPr>
          <w:rFonts w:eastAsia="方正仿宋_GBK" w:hAnsi="方正仿宋_GBK" w:hint="eastAsia"/>
          <w:sz w:val="32"/>
          <w:szCs w:val="32"/>
        </w:rPr>
        <w:t>张，</w:t>
      </w:r>
      <w:r>
        <w:rPr>
          <w:rFonts w:eastAsia="方正仿宋_GBK"/>
          <w:sz w:val="32"/>
          <w:szCs w:val="32"/>
        </w:rPr>
        <w:t>XXX</w:t>
      </w:r>
      <w:r>
        <w:rPr>
          <w:rFonts w:eastAsia="方正仿宋_GBK" w:hAnsi="方正仿宋_GBK" w:hint="eastAsia"/>
          <w:sz w:val="32"/>
          <w:szCs w:val="32"/>
        </w:rPr>
        <w:t>得票</w:t>
      </w:r>
      <w:r>
        <w:rPr>
          <w:rFonts w:eastAsia="方正仿宋_GBK"/>
          <w:sz w:val="32"/>
          <w:szCs w:val="32"/>
        </w:rPr>
        <w:t xml:space="preserve">X </w:t>
      </w:r>
      <w:r>
        <w:rPr>
          <w:rFonts w:eastAsia="方正仿宋_GBK" w:hAnsi="方正仿宋_GBK" w:hint="eastAsia"/>
          <w:sz w:val="32"/>
          <w:szCs w:val="32"/>
        </w:rPr>
        <w:t>张。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休会。（</w:t>
      </w: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注：</w:t>
      </w:r>
      <w:r>
        <w:rPr>
          <w:rFonts w:eastAsia="方正仿宋_GBK" w:hAnsi="方正仿宋_GBK" w:hint="eastAsia"/>
          <w:sz w:val="32"/>
          <w:szCs w:val="32"/>
        </w:rPr>
        <w:t>采取会员大会或会员代表大会直接选举产生负责人的，则不休会，直接按程序选举产生负责人。）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期间：</w:t>
      </w:r>
      <w:r>
        <w:rPr>
          <w:rFonts w:eastAsia="方正仿宋_GBK" w:hAnsi="方正仿宋_GBK" w:hint="eastAsia"/>
          <w:sz w:val="32"/>
          <w:szCs w:val="32"/>
        </w:rPr>
        <w:t>召开</w:t>
      </w:r>
      <w:r>
        <w:rPr>
          <w:rFonts w:eastAsia="方正仿宋_GBK"/>
          <w:sz w:val="32"/>
          <w:szCs w:val="32"/>
        </w:rPr>
        <w:t>XXX</w:t>
      </w:r>
      <w:r>
        <w:rPr>
          <w:rFonts w:eastAsia="方正仿宋_GBK" w:hAnsi="方正仿宋_GBK" w:hint="eastAsia"/>
          <w:sz w:val="32"/>
          <w:szCs w:val="32"/>
        </w:rPr>
        <w:t>届第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Ansi="方正仿宋_GBK" w:hint="eastAsia"/>
          <w:sz w:val="32"/>
          <w:szCs w:val="32"/>
        </w:rPr>
        <w:t>次理事会议。选举产生常务理事，以无记名投票方式选举会长（理事长）、副会长（副理事长）、秘书长。请</w:t>
      </w:r>
      <w:r>
        <w:rPr>
          <w:rFonts w:eastAsia="方正仿宋_GBK"/>
          <w:sz w:val="32"/>
          <w:szCs w:val="32"/>
        </w:rPr>
        <w:t>XXX</w:t>
      </w:r>
      <w:r>
        <w:rPr>
          <w:rFonts w:eastAsia="方正仿宋_GBK" w:hAnsi="方正仿宋_GBK" w:hint="eastAsia"/>
          <w:sz w:val="32"/>
          <w:szCs w:val="32"/>
        </w:rPr>
        <w:t>宣读常务理事和会长（理事长）、副会长（副理</w:t>
      </w:r>
      <w:r>
        <w:rPr>
          <w:rFonts w:eastAsia="方正仿宋_GBK" w:hAnsi="方正仿宋_GBK" w:hint="eastAsia"/>
          <w:sz w:val="32"/>
          <w:szCs w:val="32"/>
        </w:rPr>
        <w:lastRenderedPageBreak/>
        <w:t>事长）、秘书长候选人名单。召开监事会，以无记名投票方式选举监事长。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推荐产生计票人、监票人。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工作人员发放表决票。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计票员、监票员到位并检查票箱。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投票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投票结束。计票人和监票人统计选票。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宣布投票结果。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会员（代表）大会继续开会。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会议进行第九项，宣布第</w:t>
      </w:r>
      <w:r>
        <w:rPr>
          <w:rFonts w:eastAsia="方正仿宋_GBK"/>
          <w:sz w:val="32"/>
          <w:szCs w:val="32"/>
        </w:rPr>
        <w:t>X</w:t>
      </w:r>
      <w:r>
        <w:rPr>
          <w:rFonts w:eastAsia="方正仿宋_GBK" w:hAnsi="方正仿宋_GBK" w:hint="eastAsia"/>
          <w:sz w:val="32"/>
          <w:szCs w:val="32"/>
        </w:rPr>
        <w:t>届理事会常务理事及负责人名单：会长（理事长）</w:t>
      </w:r>
      <w:r>
        <w:rPr>
          <w:rFonts w:eastAsia="方正仿宋_GBK"/>
          <w:sz w:val="32"/>
          <w:szCs w:val="32"/>
        </w:rPr>
        <w:t>XXX</w:t>
      </w:r>
      <w:r>
        <w:rPr>
          <w:rFonts w:eastAsia="方正仿宋_GBK" w:hAnsi="方正仿宋_GBK" w:hint="eastAsia"/>
          <w:sz w:val="32"/>
          <w:szCs w:val="32"/>
        </w:rPr>
        <w:t>、副会长（副理事长）</w:t>
      </w:r>
      <w:r>
        <w:rPr>
          <w:rFonts w:eastAsia="方正仿宋_GBK"/>
          <w:sz w:val="32"/>
          <w:szCs w:val="32"/>
        </w:rPr>
        <w:t>XXX</w:t>
      </w:r>
      <w:r>
        <w:rPr>
          <w:rFonts w:eastAsia="方正仿宋_GBK" w:hAnsi="方正仿宋_GBK" w:hint="eastAsia"/>
          <w:sz w:val="32"/>
          <w:szCs w:val="32"/>
        </w:rPr>
        <w:t>、秘书长</w:t>
      </w:r>
      <w:r>
        <w:rPr>
          <w:rFonts w:eastAsia="方正仿宋_GBK"/>
          <w:sz w:val="32"/>
          <w:szCs w:val="32"/>
        </w:rPr>
        <w:t>XXX</w:t>
      </w:r>
      <w:r>
        <w:rPr>
          <w:rFonts w:eastAsia="方正仿宋_GBK" w:hAnsi="方正仿宋_GBK" w:hint="eastAsia"/>
          <w:sz w:val="32"/>
          <w:szCs w:val="32"/>
        </w:rPr>
        <w:t>。请大家以热烈的掌声祝贺他们当选。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会议进行第十项，请新当选会长（理事长）讲话。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会议进行第十一项，请有关领导讲话。</w:t>
      </w:r>
    </w:p>
    <w:p w:rsidR="00B06B08" w:rsidRDefault="00765FBD">
      <w:pPr>
        <w:overflowPunct w:val="0"/>
        <w:snapToGrid w:val="0"/>
        <w:spacing w:line="579" w:lineRule="exact"/>
        <w:ind w:firstLine="640"/>
        <w:rPr>
          <w:rFonts w:eastAsia="方正仿宋_GBK" w:hAnsi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......</w:t>
      </w:r>
      <w:r>
        <w:rPr>
          <w:rFonts w:eastAsia="方正仿宋_GBK" w:hAnsi="方正仿宋_GBK" w:hint="eastAsia"/>
          <w:sz w:val="32"/>
          <w:szCs w:val="32"/>
        </w:rPr>
        <w:t>）</w:t>
      </w:r>
    </w:p>
    <w:p w:rsidR="00B06B08" w:rsidRDefault="00765FBD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行业协会商会（直接登记社会团体）</w:t>
      </w:r>
    </w:p>
    <w:p w:rsidR="00B06B08" w:rsidRDefault="00765FBD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换届选举情况报告单（范本）</w:t>
      </w: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1310"/>
        <w:gridCol w:w="1453"/>
        <w:gridCol w:w="1765"/>
        <w:gridCol w:w="2265"/>
        <w:gridCol w:w="2267"/>
      </w:tblGrid>
      <w:tr w:rsidR="00B06B08">
        <w:tc>
          <w:tcPr>
            <w:tcW w:w="2763" w:type="dxa"/>
            <w:gridSpan w:val="2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社会团体名称</w:t>
            </w:r>
          </w:p>
        </w:tc>
        <w:tc>
          <w:tcPr>
            <w:tcW w:w="1765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统一信用</w:t>
            </w:r>
          </w:p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代码</w:t>
            </w:r>
          </w:p>
        </w:tc>
        <w:tc>
          <w:tcPr>
            <w:tcW w:w="2267" w:type="dxa"/>
          </w:tcPr>
          <w:p w:rsidR="00B06B08" w:rsidRDefault="00B06B08">
            <w:pPr>
              <w:overflowPunct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06B08">
        <w:trPr>
          <w:trHeight w:val="816"/>
        </w:trPr>
        <w:tc>
          <w:tcPr>
            <w:tcW w:w="2763" w:type="dxa"/>
            <w:gridSpan w:val="2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会议名称</w:t>
            </w:r>
          </w:p>
        </w:tc>
        <w:tc>
          <w:tcPr>
            <w:tcW w:w="6297" w:type="dxa"/>
            <w:gridSpan w:val="3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06B08">
        <w:tc>
          <w:tcPr>
            <w:tcW w:w="2763" w:type="dxa"/>
            <w:gridSpan w:val="2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会议时间</w:t>
            </w:r>
          </w:p>
        </w:tc>
        <w:tc>
          <w:tcPr>
            <w:tcW w:w="1765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上次换届</w:t>
            </w:r>
          </w:p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时间</w:t>
            </w:r>
          </w:p>
        </w:tc>
        <w:tc>
          <w:tcPr>
            <w:tcW w:w="2267" w:type="dxa"/>
          </w:tcPr>
          <w:p w:rsidR="00B06B08" w:rsidRDefault="00B06B08">
            <w:pPr>
              <w:overflowPunct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06B08">
        <w:trPr>
          <w:trHeight w:val="890"/>
        </w:trPr>
        <w:tc>
          <w:tcPr>
            <w:tcW w:w="2763" w:type="dxa"/>
            <w:gridSpan w:val="2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选举方式</w:t>
            </w:r>
          </w:p>
        </w:tc>
        <w:tc>
          <w:tcPr>
            <w:tcW w:w="6297" w:type="dxa"/>
            <w:gridSpan w:val="3"/>
            <w:vAlign w:val="center"/>
          </w:tcPr>
          <w:p w:rsidR="00B06B08" w:rsidRDefault="00765FBD">
            <w:pPr>
              <w:overflowPunct w:val="0"/>
              <w:snapToGrid w:val="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等额（）差额（）竞选（）</w:t>
            </w:r>
          </w:p>
        </w:tc>
      </w:tr>
      <w:tr w:rsidR="00B06B08">
        <w:trPr>
          <w:trHeight w:val="1290"/>
        </w:trPr>
        <w:tc>
          <w:tcPr>
            <w:tcW w:w="2763" w:type="dxa"/>
            <w:gridSpan w:val="2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会员（会员代表）</w:t>
            </w:r>
          </w:p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参会情况</w:t>
            </w:r>
          </w:p>
        </w:tc>
        <w:tc>
          <w:tcPr>
            <w:tcW w:w="6297" w:type="dxa"/>
            <w:gridSpan w:val="3"/>
            <w:vAlign w:val="center"/>
          </w:tcPr>
          <w:p w:rsidR="00B06B08" w:rsidRDefault="00765FBD">
            <w:pPr>
              <w:overflowPunct w:val="0"/>
              <w:snapToGrid w:val="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会员总数：（人）会员代表：（人）</w:t>
            </w:r>
          </w:p>
          <w:p w:rsidR="00B06B08" w:rsidRDefault="00765FBD">
            <w:pPr>
              <w:overflowPunct w:val="0"/>
              <w:snapToGrid w:val="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应到数：（人）实到数：（人）</w:t>
            </w:r>
          </w:p>
        </w:tc>
      </w:tr>
      <w:tr w:rsidR="00B06B08">
        <w:trPr>
          <w:trHeight w:val="5728"/>
        </w:trPr>
        <w:tc>
          <w:tcPr>
            <w:tcW w:w="1310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选举</w:t>
            </w:r>
          </w:p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情况</w:t>
            </w:r>
          </w:p>
        </w:tc>
        <w:tc>
          <w:tcPr>
            <w:tcW w:w="7750" w:type="dxa"/>
            <w:gridSpan w:val="4"/>
          </w:tcPr>
          <w:p w:rsidR="00B06B08" w:rsidRDefault="00765FBD">
            <w:pPr>
              <w:overflowPunct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（根据会场情况如实填写）</w:t>
            </w:r>
          </w:p>
        </w:tc>
      </w:tr>
      <w:tr w:rsidR="00B06B08">
        <w:trPr>
          <w:trHeight w:val="840"/>
        </w:trPr>
        <w:tc>
          <w:tcPr>
            <w:tcW w:w="9060" w:type="dxa"/>
            <w:gridSpan w:val="5"/>
            <w:vAlign w:val="center"/>
          </w:tcPr>
          <w:p w:rsidR="00B06B08" w:rsidRDefault="00765FBD">
            <w:pPr>
              <w:overflowPunct w:val="0"/>
              <w:snapToGrid w:val="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计票人签字：监票人签字：</w:t>
            </w:r>
          </w:p>
        </w:tc>
      </w:tr>
    </w:tbl>
    <w:p w:rsidR="00B06B08" w:rsidRDefault="00765FBD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XX会第X届会长、副会长、秘书长表决票</w:t>
      </w:r>
    </w:p>
    <w:p w:rsidR="00B06B08" w:rsidRDefault="00765FBD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（范本）</w:t>
      </w:r>
    </w:p>
    <w:p w:rsidR="00B06B08" w:rsidRDefault="00B06B08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Style w:val="a9"/>
        <w:tblW w:w="8912" w:type="dxa"/>
        <w:tblLayout w:type="fixed"/>
        <w:tblLook w:val="04A0" w:firstRow="1" w:lastRow="0" w:firstColumn="1" w:lastColumn="0" w:noHBand="0" w:noVBand="1"/>
      </w:tblPr>
      <w:tblGrid>
        <w:gridCol w:w="2076"/>
        <w:gridCol w:w="1682"/>
        <w:gridCol w:w="1682"/>
        <w:gridCol w:w="1004"/>
        <w:gridCol w:w="1234"/>
        <w:gridCol w:w="1234"/>
      </w:tblGrid>
      <w:tr w:rsidR="00B06B08">
        <w:trPr>
          <w:trHeight w:val="680"/>
        </w:trPr>
        <w:tc>
          <w:tcPr>
            <w:tcW w:w="2076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拟任社</w:t>
            </w:r>
          </w:p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团职务</w:t>
            </w:r>
            <w:proofErr w:type="gramEnd"/>
          </w:p>
        </w:tc>
        <w:tc>
          <w:tcPr>
            <w:tcW w:w="1682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682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所在单位</w:t>
            </w:r>
          </w:p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及职务</w:t>
            </w:r>
          </w:p>
        </w:tc>
        <w:tc>
          <w:tcPr>
            <w:tcW w:w="1004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同意</w:t>
            </w:r>
          </w:p>
        </w:tc>
        <w:tc>
          <w:tcPr>
            <w:tcW w:w="1234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不同意</w:t>
            </w:r>
          </w:p>
        </w:tc>
        <w:tc>
          <w:tcPr>
            <w:tcW w:w="1234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弃权</w:t>
            </w:r>
          </w:p>
        </w:tc>
      </w:tr>
      <w:tr w:rsidR="00B06B08">
        <w:trPr>
          <w:trHeight w:val="680"/>
        </w:trPr>
        <w:tc>
          <w:tcPr>
            <w:tcW w:w="2076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会长</w:t>
            </w:r>
          </w:p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（理事长）</w:t>
            </w:r>
          </w:p>
        </w:tc>
        <w:tc>
          <w:tcPr>
            <w:tcW w:w="1682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06B08">
        <w:trPr>
          <w:trHeight w:val="680"/>
        </w:trPr>
        <w:tc>
          <w:tcPr>
            <w:tcW w:w="2076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副会长</w:t>
            </w:r>
          </w:p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（副理事长）</w:t>
            </w:r>
          </w:p>
        </w:tc>
        <w:tc>
          <w:tcPr>
            <w:tcW w:w="1682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06B08">
        <w:trPr>
          <w:trHeight w:val="680"/>
        </w:trPr>
        <w:tc>
          <w:tcPr>
            <w:tcW w:w="2076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......</w:t>
            </w:r>
          </w:p>
        </w:tc>
        <w:tc>
          <w:tcPr>
            <w:tcW w:w="1682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06B08">
        <w:trPr>
          <w:trHeight w:val="680"/>
        </w:trPr>
        <w:tc>
          <w:tcPr>
            <w:tcW w:w="2076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......</w:t>
            </w:r>
          </w:p>
        </w:tc>
        <w:tc>
          <w:tcPr>
            <w:tcW w:w="1682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06B08">
        <w:trPr>
          <w:trHeight w:val="680"/>
        </w:trPr>
        <w:tc>
          <w:tcPr>
            <w:tcW w:w="2076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......</w:t>
            </w:r>
          </w:p>
        </w:tc>
        <w:tc>
          <w:tcPr>
            <w:tcW w:w="1682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06B08">
        <w:trPr>
          <w:trHeight w:val="680"/>
        </w:trPr>
        <w:tc>
          <w:tcPr>
            <w:tcW w:w="2076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......</w:t>
            </w:r>
          </w:p>
        </w:tc>
        <w:tc>
          <w:tcPr>
            <w:tcW w:w="1682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06B08">
        <w:trPr>
          <w:trHeight w:val="680"/>
        </w:trPr>
        <w:tc>
          <w:tcPr>
            <w:tcW w:w="2076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秘书长</w:t>
            </w:r>
          </w:p>
        </w:tc>
        <w:tc>
          <w:tcPr>
            <w:tcW w:w="1682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06B08">
        <w:trPr>
          <w:trHeight w:val="680"/>
        </w:trPr>
        <w:tc>
          <w:tcPr>
            <w:tcW w:w="8912" w:type="dxa"/>
            <w:gridSpan w:val="6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另提人选</w:t>
            </w:r>
          </w:p>
        </w:tc>
      </w:tr>
      <w:tr w:rsidR="00B06B08">
        <w:trPr>
          <w:trHeight w:val="680"/>
        </w:trPr>
        <w:tc>
          <w:tcPr>
            <w:tcW w:w="2076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拟任社团职务</w:t>
            </w:r>
          </w:p>
        </w:tc>
        <w:tc>
          <w:tcPr>
            <w:tcW w:w="1682" w:type="dxa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5154" w:type="dxa"/>
            <w:gridSpan w:val="4"/>
            <w:vAlign w:val="center"/>
          </w:tcPr>
          <w:p w:rsidR="00B06B08" w:rsidRDefault="00765FBD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所在单位及职务</w:t>
            </w:r>
          </w:p>
        </w:tc>
      </w:tr>
      <w:tr w:rsidR="00B06B08">
        <w:trPr>
          <w:trHeight w:val="680"/>
        </w:trPr>
        <w:tc>
          <w:tcPr>
            <w:tcW w:w="2076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54" w:type="dxa"/>
            <w:gridSpan w:val="4"/>
            <w:vAlign w:val="center"/>
          </w:tcPr>
          <w:p w:rsidR="00B06B08" w:rsidRDefault="00B06B08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06B08">
        <w:trPr>
          <w:trHeight w:val="680"/>
        </w:trPr>
        <w:tc>
          <w:tcPr>
            <w:tcW w:w="2076" w:type="dxa"/>
          </w:tcPr>
          <w:p w:rsidR="00B06B08" w:rsidRDefault="00B06B08">
            <w:pPr>
              <w:overflowPunct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</w:tcPr>
          <w:p w:rsidR="00B06B08" w:rsidRDefault="00B06B08">
            <w:pPr>
              <w:overflowPunct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54" w:type="dxa"/>
            <w:gridSpan w:val="4"/>
          </w:tcPr>
          <w:p w:rsidR="00B06B08" w:rsidRDefault="00B06B08">
            <w:pPr>
              <w:overflowPunct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06B08">
        <w:trPr>
          <w:trHeight w:val="680"/>
        </w:trPr>
        <w:tc>
          <w:tcPr>
            <w:tcW w:w="2076" w:type="dxa"/>
          </w:tcPr>
          <w:p w:rsidR="00B06B08" w:rsidRDefault="00B06B08">
            <w:pPr>
              <w:overflowPunct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</w:tcPr>
          <w:p w:rsidR="00B06B08" w:rsidRDefault="00B06B08">
            <w:pPr>
              <w:overflowPunct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54" w:type="dxa"/>
            <w:gridSpan w:val="4"/>
          </w:tcPr>
          <w:p w:rsidR="00B06B08" w:rsidRDefault="00B06B08">
            <w:pPr>
              <w:overflowPunct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B06B08" w:rsidRDefault="00765FBD">
      <w:pPr>
        <w:spacing w:line="600" w:lineRule="exact"/>
        <w:rPr>
          <w:rFonts w:ascii="方正仿宋_GBK" w:eastAsia="方正仿宋_GBK" w:hAnsi="方正仿宋_GBK" w:cs="方正仿宋_GBK"/>
          <w:sz w:val="28"/>
          <w:szCs w:val="28"/>
        </w:rPr>
        <w:sectPr w:rsidR="00B06B08">
          <w:footerReference w:type="even" r:id="rId10"/>
          <w:footerReference w:type="default" r:id="rId11"/>
          <w:pgSz w:w="11906" w:h="16838"/>
          <w:pgMar w:top="2098" w:right="1531" w:bottom="1985" w:left="1531" w:header="851" w:footer="1474" w:gutter="0"/>
          <w:cols w:space="0"/>
          <w:docGrid w:type="lines" w:linePitch="312"/>
        </w:sect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注：在“同意”、“不同意”、“弃权”栏中，只能任选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一栏划“</w:t>
      </w:r>
      <w:r>
        <w:rPr>
          <w:rFonts w:ascii="Arial" w:eastAsia="方正仿宋_GBK" w:hAnsi="Arial" w:cs="Arial" w:hint="eastAsia"/>
          <w:sz w:val="28"/>
          <w:szCs w:val="28"/>
        </w:rPr>
        <w:t>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”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，多划为无效票。</w:t>
      </w:r>
    </w:p>
    <w:p w:rsidR="00B06B08" w:rsidRDefault="00B06B08">
      <w:pPr>
        <w:spacing w:line="60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B06B08" w:rsidRDefault="00B06B08">
      <w:pPr>
        <w:rPr>
          <w:sz w:val="28"/>
          <w:szCs w:val="28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B06B08">
      <w:pPr>
        <w:adjustRightInd w:val="0"/>
        <w:snapToGrid w:val="0"/>
        <w:ind w:firstLineChars="1435" w:firstLine="3013"/>
        <w:rPr>
          <w:rFonts w:eastAsia="方正仿宋_GBK"/>
          <w:szCs w:val="21"/>
        </w:rPr>
      </w:pPr>
    </w:p>
    <w:p w:rsidR="00B06B08" w:rsidRDefault="00536DFC">
      <w:pPr>
        <w:pStyle w:val="a7"/>
        <w:widowControl w:val="0"/>
        <w:snapToGrid w:val="0"/>
        <w:spacing w:line="300" w:lineRule="auto"/>
        <w:jc w:val="both"/>
        <w:rPr>
          <w:rFonts w:ascii="方正仿宋_GBK" w:eastAsia="方正仿宋_GBK"/>
        </w:rPr>
      </w:pPr>
      <w:r>
        <w:rPr>
          <w:rFonts w:ascii="方正仿宋_GBK" w:eastAsia="方正仿宋_GBK"/>
          <w:sz w:val="28"/>
          <w:szCs w:val="28"/>
        </w:rPr>
        <w:pict>
          <v:line id="直线 3" o:spid="_x0000_s1026" style="position:absolute;left:0;text-align:left;z-index:251657216;mso-width-relative:page;mso-height-relative:page" from="0,40.5pt" to="442.2pt,40.5pt" o:gfxdata="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S//o71QAAAAYBAAAPAAAAAAAAAAEAIAAAACIAAABkcnMv&#10;ZG93bnJldi54bWxQSwECFAAUAAAACACHTuJAd82V0c0BAACOAwAADgAAAAAAAAABACAAAAAkAQAA&#10;ZHJzL2Uyb0RvYy54bWxQSwUGAAAAAAYABgBZAQAAYwUAAAAA&#10;" strokeweight="1pt"/>
        </w:pict>
      </w:r>
    </w:p>
    <w:p w:rsidR="00B06B08" w:rsidRDefault="00536DFC">
      <w:pPr>
        <w:snapToGrid w:val="0"/>
        <w:spacing w:line="300" w:lineRule="auto"/>
        <w:ind w:leftChars="134" w:left="1121" w:hangingChars="300" w:hanging="840"/>
        <w:jc w:val="left"/>
        <w:rPr>
          <w:rFonts w:ascii="方正仿宋_GBK"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4" o:spid="_x0000_s1028" style="position:absolute;left:0;text-align:left;z-index:251658240;mso-width-relative:page;mso-height-relative:page" from="0,48.9pt" to="442.2pt,48.9pt" o:gfxdata="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4jKnz1AAAAAYBAAAPAAAAAAAAAAEAIAAAACIAAABkcnMv&#10;ZG93bnJldi54bWxQSwECFAAUAAAACACHTuJAK4Xjhc4BAACNAwAADgAAAAAAAAABACAAAAAjAQAA&#10;ZHJzL2Uyb0RvYy54bWxQSwUGAAAAAAYABgBZAQAAYwUAAAAA&#10;"/>
        </w:pict>
      </w:r>
      <w:r w:rsidR="00765FBD">
        <w:rPr>
          <w:rFonts w:ascii="方正仿宋_GBK" w:eastAsia="方正仿宋_GBK" w:hint="eastAsia"/>
          <w:sz w:val="28"/>
          <w:szCs w:val="28"/>
        </w:rPr>
        <w:t>抄送：民政部社会组织管理局，</w:t>
      </w:r>
      <w:proofErr w:type="gramStart"/>
      <w:r w:rsidR="00765FBD">
        <w:rPr>
          <w:rFonts w:ascii="方正仿宋_GBK" w:eastAsia="方正仿宋_GBK" w:hint="eastAsia"/>
          <w:sz w:val="28"/>
          <w:szCs w:val="28"/>
        </w:rPr>
        <w:t>各全市</w:t>
      </w:r>
      <w:proofErr w:type="gramEnd"/>
      <w:r w:rsidR="00765FBD">
        <w:rPr>
          <w:rFonts w:ascii="方正仿宋_GBK" w:eastAsia="方正仿宋_GBK" w:hint="eastAsia"/>
          <w:sz w:val="28"/>
          <w:szCs w:val="28"/>
        </w:rPr>
        <w:t>性社会团体业务主管单位，各区县（自治县）民政局、</w:t>
      </w:r>
      <w:proofErr w:type="gramStart"/>
      <w:r w:rsidR="00765FBD">
        <w:rPr>
          <w:rFonts w:ascii="方正仿宋_GBK" w:eastAsia="方正仿宋_GBK" w:hint="eastAsia"/>
          <w:sz w:val="28"/>
          <w:szCs w:val="28"/>
        </w:rPr>
        <w:t>两江新</w:t>
      </w:r>
      <w:proofErr w:type="gramEnd"/>
      <w:r w:rsidR="00765FBD">
        <w:rPr>
          <w:rFonts w:ascii="方正仿宋_GBK" w:eastAsia="方正仿宋_GBK" w:hint="eastAsia"/>
          <w:sz w:val="28"/>
          <w:szCs w:val="28"/>
        </w:rPr>
        <w:t>区社会保障局、万盛经开区民政局。</w:t>
      </w:r>
    </w:p>
    <w:p w:rsidR="00B06B08" w:rsidRDefault="00765FBD">
      <w:pPr>
        <w:snapToGrid w:val="0"/>
        <w:spacing w:line="300" w:lineRule="auto"/>
        <w:ind w:firstLineChars="100" w:firstLine="280"/>
        <w:jc w:val="left"/>
        <w:rPr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328295</wp:posOffset>
            </wp:positionV>
            <wp:extent cx="1790700" cy="4953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DFC">
        <w:rPr>
          <w:rFonts w:eastAsia="方正仿宋_GBK"/>
          <w:sz w:val="28"/>
          <w:szCs w:val="28"/>
        </w:rPr>
        <w:pict>
          <v:line id="直线 2" o:spid="_x0000_s1027" style="position:absolute;left:0;text-align:left;z-index:251659264;mso-position-horizontal-relative:text;mso-position-vertical-relative:text;mso-width-relative:page;mso-height-relative:page" from="0,23.4pt" to="442.2pt,23.4pt" o:gfxdata="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llldM1QAAAAYBAAAPAAAAAAAAAAEAIAAAACIAAABkcnMv&#10;ZG93bnJldi54bWxQSwECFAAUAAAACACHTuJA3Fj/r80BAACOAwAADgAAAAAAAAABACAAAAAkAQAA&#10;ZHJzL2Uyb0RvYy54bWxQSwUGAAAAAAYABgBZAQAAYwUAAAAA&#10;" strokeweight="1pt"/>
        </w:pict>
      </w:r>
      <w:r>
        <w:rPr>
          <w:rFonts w:eastAsia="方正仿宋_GBK"/>
          <w:sz w:val="28"/>
          <w:szCs w:val="28"/>
        </w:rPr>
        <w:t>重庆市民政局办公室</w:t>
      </w:r>
      <w:r>
        <w:rPr>
          <w:rFonts w:eastAsia="方正仿宋_GBK"/>
          <w:sz w:val="28"/>
          <w:szCs w:val="28"/>
        </w:rPr>
        <w:t xml:space="preserve">                  201</w:t>
      </w:r>
      <w:r>
        <w:rPr>
          <w:rFonts w:eastAsia="方正仿宋_GBK" w:hint="eastAsia"/>
          <w:sz w:val="28"/>
          <w:szCs w:val="28"/>
        </w:rPr>
        <w:t>7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12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7</w:t>
      </w:r>
      <w:r>
        <w:rPr>
          <w:rFonts w:eastAsia="方正仿宋_GBK"/>
          <w:sz w:val="28"/>
          <w:szCs w:val="28"/>
        </w:rPr>
        <w:t>日印发</w:t>
      </w:r>
    </w:p>
    <w:sectPr w:rsidR="00B06B08" w:rsidSect="00B06B08">
      <w:footerReference w:type="even" r:id="rId13"/>
      <w:footerReference w:type="default" r:id="rId14"/>
      <w:pgSz w:w="11906" w:h="16838"/>
      <w:pgMar w:top="2098" w:right="1531" w:bottom="1985" w:left="1531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DFC" w:rsidRDefault="00536DFC" w:rsidP="00B06B08">
      <w:r>
        <w:separator/>
      </w:r>
    </w:p>
  </w:endnote>
  <w:endnote w:type="continuationSeparator" w:id="0">
    <w:p w:rsidR="00536DFC" w:rsidRDefault="00536DFC" w:rsidP="00B0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B08" w:rsidRDefault="00765FBD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B06B08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B06B08">
      <w:rPr>
        <w:sz w:val="28"/>
        <w:szCs w:val="28"/>
      </w:rPr>
      <w:fldChar w:fldCharType="separate"/>
    </w:r>
    <w:r w:rsidRPr="00765FBD">
      <w:rPr>
        <w:noProof/>
        <w:sz w:val="28"/>
        <w:szCs w:val="28"/>
        <w:lang w:val="zh-CN"/>
      </w:rPr>
      <w:t>8</w:t>
    </w:r>
    <w:r w:rsidR="00B06B08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B08" w:rsidRDefault="00765FBD">
    <w:pPr>
      <w:pStyle w:val="a5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B06B08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B06B08">
      <w:rPr>
        <w:sz w:val="28"/>
        <w:szCs w:val="28"/>
      </w:rPr>
      <w:fldChar w:fldCharType="separate"/>
    </w:r>
    <w:r w:rsidRPr="00765FBD">
      <w:rPr>
        <w:noProof/>
        <w:sz w:val="28"/>
        <w:szCs w:val="28"/>
        <w:lang w:val="zh-CN"/>
      </w:rPr>
      <w:t>1</w:t>
    </w:r>
    <w:r w:rsidR="00B06B08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B08" w:rsidRDefault="00B06B08">
    <w:pPr>
      <w:pStyle w:val="a5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B08" w:rsidRDefault="00B06B08">
    <w:pPr>
      <w:pStyle w:val="a5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DFC" w:rsidRDefault="00536DFC" w:rsidP="00B06B08">
      <w:r>
        <w:separator/>
      </w:r>
    </w:p>
  </w:footnote>
  <w:footnote w:type="continuationSeparator" w:id="0">
    <w:p w:rsidR="00536DFC" w:rsidRDefault="00536DFC" w:rsidP="00B0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B5393"/>
    <w:multiLevelType w:val="singleLevel"/>
    <w:tmpl w:val="585B5393"/>
    <w:lvl w:ilvl="0">
      <w:start w:val="1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trackedChanges" w:enforcement="1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220"/>
    <w:rsid w:val="00293E78"/>
    <w:rsid w:val="002E7651"/>
    <w:rsid w:val="00497AAB"/>
    <w:rsid w:val="004D6232"/>
    <w:rsid w:val="00516EB8"/>
    <w:rsid w:val="00536DFC"/>
    <w:rsid w:val="00536E62"/>
    <w:rsid w:val="0054572B"/>
    <w:rsid w:val="005824A7"/>
    <w:rsid w:val="0065703D"/>
    <w:rsid w:val="00671CD1"/>
    <w:rsid w:val="00717A1F"/>
    <w:rsid w:val="00765FBD"/>
    <w:rsid w:val="007C3878"/>
    <w:rsid w:val="0081096B"/>
    <w:rsid w:val="00881E50"/>
    <w:rsid w:val="008A2288"/>
    <w:rsid w:val="008A4A9F"/>
    <w:rsid w:val="008B2C01"/>
    <w:rsid w:val="009777C8"/>
    <w:rsid w:val="00A05B4C"/>
    <w:rsid w:val="00AF7220"/>
    <w:rsid w:val="00B06B08"/>
    <w:rsid w:val="00B87FE3"/>
    <w:rsid w:val="00BD2F62"/>
    <w:rsid w:val="00BD6293"/>
    <w:rsid w:val="00C965EF"/>
    <w:rsid w:val="00CB4560"/>
    <w:rsid w:val="00D90A02"/>
    <w:rsid w:val="00DB04A2"/>
    <w:rsid w:val="00E04032"/>
    <w:rsid w:val="00E338F9"/>
    <w:rsid w:val="00EC25F1"/>
    <w:rsid w:val="00EF2762"/>
    <w:rsid w:val="0E1A07A2"/>
    <w:rsid w:val="11464637"/>
    <w:rsid w:val="1F09300F"/>
    <w:rsid w:val="1FA23E04"/>
    <w:rsid w:val="2ED346CB"/>
    <w:rsid w:val="30730AED"/>
    <w:rsid w:val="322B3109"/>
    <w:rsid w:val="33686C21"/>
    <w:rsid w:val="34886601"/>
    <w:rsid w:val="377C29AE"/>
    <w:rsid w:val="44227984"/>
    <w:rsid w:val="5FF27482"/>
    <w:rsid w:val="67207029"/>
    <w:rsid w:val="6C12089B"/>
    <w:rsid w:val="741628BA"/>
    <w:rsid w:val="77A34378"/>
    <w:rsid w:val="7B8D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EBF95D3-2BE4-41E9-B052-F20CB0BF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rsid w:val="00B06B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B06B08"/>
    <w:rPr>
      <w:sz w:val="18"/>
      <w:szCs w:val="18"/>
    </w:rPr>
  </w:style>
  <w:style w:type="paragraph" w:styleId="a5">
    <w:name w:val="footer"/>
    <w:basedOn w:val="a"/>
    <w:rsid w:val="00B06B0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06B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B06B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8">
    <w:name w:val="Hyperlink"/>
    <w:basedOn w:val="a0"/>
    <w:qFormat/>
    <w:rsid w:val="00B06B08"/>
    <w:rPr>
      <w:color w:val="333333"/>
      <w:u w:val="none"/>
    </w:rPr>
  </w:style>
  <w:style w:type="table" w:styleId="a9">
    <w:name w:val="Table Grid"/>
    <w:basedOn w:val="a1"/>
    <w:qFormat/>
    <w:rsid w:val="00B06B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sid w:val="00B06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mz.cq.gov.cn/web/MzjMainExtend/AttachmentHandle/GetWSBSAttachmentFile.ashx?download=1&amp;ID=132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jmz.cq.gov.cn/web/MzjMainExtend/AttachmentHandle/GetWSBSAttachmentFile.ashx?download=1&amp;ID=47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979</Words>
  <Characters>5583</Characters>
  <Application>Microsoft Office Word</Application>
  <DocSecurity>0</DocSecurity>
  <Lines>46</Lines>
  <Paragraphs>13</Paragraphs>
  <ScaleCrop>false</ScaleCrop>
  <Company>China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科员01</dc:creator>
  <cp:lastModifiedBy>zsc</cp:lastModifiedBy>
  <cp:revision>4</cp:revision>
  <dcterms:created xsi:type="dcterms:W3CDTF">2020-05-26T03:44:00Z</dcterms:created>
  <dcterms:modified xsi:type="dcterms:W3CDTF">2022-05-13T11:26:00Z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